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76" w:lineRule="auto"/>
        <w:jc w:val="center"/>
        <w:textAlignment w:val="baseline"/>
        <w:rPr>
          <w:rFonts w:ascii="Times New Roman" w:hAnsi="Times New Roman" w:cs="Times New Roman"/>
          <w:b/>
          <w:color w:val="323E4F" w:themeColor="text2" w:themeShade="BF"/>
          <w:sz w:val="24"/>
          <w:szCs w:val="24"/>
        </w:rPr>
      </w:pPr>
      <w:r w:rsidRPr="007A5FF6">
        <w:rPr>
          <w:rFonts w:ascii="Times New Roman" w:eastAsia="Times New Roman" w:hAnsi="Times New Roman" w:cs="Times New Roman"/>
          <w:b/>
          <w:bCs/>
          <w:color w:val="323E4F" w:themeColor="text2" w:themeShade="BF"/>
          <w:sz w:val="24"/>
          <w:szCs w:val="24"/>
          <w:bdr w:val="none" w:sz="0" w:space="0" w:color="auto" w:frame="1"/>
          <w:lang w:eastAsia="ru-RU"/>
        </w:rPr>
        <w:t>Муниципальное бюджетное учреждение дополнительного образования</w:t>
      </w:r>
      <w:r w:rsidRPr="007A5FF6">
        <w:rPr>
          <w:rFonts w:ascii="Times New Roman" w:hAnsi="Times New Roman" w:cs="Times New Roman"/>
          <w:color w:val="323E4F" w:themeColor="text2" w:themeShade="BF"/>
          <w:sz w:val="24"/>
          <w:szCs w:val="24"/>
        </w:rPr>
        <w:t xml:space="preserve"> </w:t>
      </w:r>
    </w:p>
    <w:p w:rsidR="007A5FF6" w:rsidRPr="007A5FF6" w:rsidRDefault="00FC4101" w:rsidP="007A5FF6">
      <w:pPr>
        <w:spacing w:after="0" w:line="276" w:lineRule="auto"/>
        <w:jc w:val="center"/>
        <w:textAlignment w:val="baseline"/>
        <w:rPr>
          <w:rFonts w:ascii="Times New Roman" w:hAnsi="Times New Roman" w:cs="Times New Roman"/>
          <w:b/>
          <w:color w:val="323E4F" w:themeColor="text2" w:themeShade="BF"/>
          <w:sz w:val="24"/>
          <w:szCs w:val="24"/>
        </w:rPr>
      </w:pPr>
      <w:r w:rsidRPr="00607459">
        <w:rPr>
          <w:rFonts w:ascii="Calibri" w:eastAsia="Calibri" w:hAnsi="Calibri" w:cs="Times New Roman"/>
          <w:noProof/>
          <w:color w:val="F2F2F2"/>
          <w:lang w:eastAsia="ru-RU"/>
        </w:rPr>
        <w:drawing>
          <wp:anchor distT="0" distB="0" distL="114300" distR="114300" simplePos="0" relativeHeight="251660288" behindDoc="1" locked="0" layoutInCell="1" allowOverlap="1" wp14:anchorId="1E47A355" wp14:editId="3D51A64F">
            <wp:simplePos x="0" y="0"/>
            <wp:positionH relativeFrom="column">
              <wp:posOffset>-657225</wp:posOffset>
            </wp:positionH>
            <wp:positionV relativeFrom="paragraph">
              <wp:posOffset>199390</wp:posOffset>
            </wp:positionV>
            <wp:extent cx="3105150" cy="2407292"/>
            <wp:effectExtent l="0" t="0" r="0" b="0"/>
            <wp:wrapNone/>
            <wp:docPr id="2" name="Рисунок 2" descr="C:\Users\Пользователь\Downloads\спорт школа копия 4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ользователь\Downloads\спорт школа копия 4 (1).PN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ackgroundRemoval t="10000" b="90000" l="10000" r="90000"/>
                              </a14:imgEffect>
                              <a14:imgEffect>
                                <a14:brightnessContrast contrast="-20000"/>
                              </a14:imgEffect>
                            </a14:imgLayer>
                          </a14:imgProps>
                        </a:ext>
                        <a:ext uri="{28A0092B-C50C-407E-A947-70E740481C1C}">
                          <a14:useLocalDpi xmlns:a14="http://schemas.microsoft.com/office/drawing/2010/main" val="0"/>
                        </a:ext>
                      </a:extLst>
                    </a:blip>
                    <a:srcRect l="7376" t="18451" r="5374" b="33694"/>
                    <a:stretch/>
                  </pic:blipFill>
                  <pic:spPr bwMode="auto">
                    <a:xfrm>
                      <a:off x="0" y="0"/>
                      <a:ext cx="3105150" cy="2407292"/>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5FF6" w:rsidRPr="007A5FF6">
        <w:rPr>
          <w:rFonts w:ascii="Times New Roman" w:hAnsi="Times New Roman" w:cs="Times New Roman"/>
          <w:b/>
          <w:color w:val="323E4F" w:themeColor="text2" w:themeShade="BF"/>
          <w:sz w:val="24"/>
          <w:szCs w:val="24"/>
        </w:rPr>
        <w:t>«Спортивная школа»</w:t>
      </w: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r w:rsidRPr="007A5FF6">
        <w:rPr>
          <w:rFonts w:ascii="FranklinGothic-Medium" w:eastAsia="Times New Roman" w:hAnsi="FranklinGothic-Medium" w:cs="Times New Roman"/>
          <w:bCs/>
          <w:color w:val="0D2741"/>
          <w:sz w:val="21"/>
          <w:szCs w:val="21"/>
          <w:bdr w:val="none" w:sz="0" w:space="0" w:color="auto" w:frame="1"/>
          <w:lang w:eastAsia="ru-RU"/>
        </w:rPr>
        <w:t xml:space="preserve">         </w:t>
      </w:r>
      <w:r>
        <w:rPr>
          <w:rFonts w:ascii="FranklinGothic-Medium" w:eastAsia="Times New Roman" w:hAnsi="FranklinGothic-Medium" w:cs="Times New Roman"/>
          <w:bCs/>
          <w:color w:val="0D2741"/>
          <w:sz w:val="21"/>
          <w:szCs w:val="21"/>
          <w:bdr w:val="none" w:sz="0" w:space="0" w:color="auto" w:frame="1"/>
          <w:lang w:eastAsia="ru-RU"/>
        </w:rPr>
        <w:t xml:space="preserve">                                                                                           </w:t>
      </w:r>
      <w:r w:rsidRPr="007A5FF6">
        <w:rPr>
          <w:rFonts w:ascii="FranklinGothic-Medium" w:eastAsia="Times New Roman" w:hAnsi="FranklinGothic-Medium" w:cs="Times New Roman"/>
          <w:bCs/>
          <w:color w:val="0D2741"/>
          <w:sz w:val="21"/>
          <w:szCs w:val="21"/>
          <w:bdr w:val="none" w:sz="0" w:space="0" w:color="auto" w:frame="1"/>
          <w:lang w:eastAsia="ru-RU"/>
        </w:rPr>
        <w:t xml:space="preserve"> УТВЕРЖДАЮ:</w:t>
      </w:r>
    </w:p>
    <w:p w:rsid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r>
        <w:rPr>
          <w:rFonts w:ascii="FranklinGothic-Medium" w:eastAsia="Times New Roman" w:hAnsi="FranklinGothic-Medium" w:cs="Times New Roman"/>
          <w:bCs/>
          <w:color w:val="0D2741"/>
          <w:sz w:val="21"/>
          <w:szCs w:val="21"/>
          <w:bdr w:val="none" w:sz="0" w:space="0" w:color="auto" w:frame="1"/>
          <w:lang w:eastAsia="ru-RU"/>
        </w:rPr>
        <w:t xml:space="preserve">                                                                                                     </w:t>
      </w:r>
      <w:r>
        <w:rPr>
          <w:rFonts w:ascii="FranklinGothic-Medium" w:eastAsia="Times New Roman" w:hAnsi="FranklinGothic-Medium" w:cs="Times New Roman" w:hint="eastAsia"/>
          <w:bCs/>
          <w:color w:val="0D2741"/>
          <w:sz w:val="21"/>
          <w:szCs w:val="21"/>
          <w:bdr w:val="none" w:sz="0" w:space="0" w:color="auto" w:frame="1"/>
          <w:lang w:eastAsia="ru-RU"/>
        </w:rPr>
        <w:t>Д</w:t>
      </w:r>
      <w:r>
        <w:rPr>
          <w:rFonts w:ascii="FranklinGothic-Medium" w:eastAsia="Times New Roman" w:hAnsi="FranklinGothic-Medium" w:cs="Times New Roman"/>
          <w:bCs/>
          <w:color w:val="0D2741"/>
          <w:sz w:val="21"/>
          <w:szCs w:val="21"/>
          <w:bdr w:val="none" w:sz="0" w:space="0" w:color="auto" w:frame="1"/>
          <w:lang w:eastAsia="ru-RU"/>
        </w:rPr>
        <w:t>иректор МБУ ДО «Спортивная школа»</w:t>
      </w:r>
    </w:p>
    <w:p w:rsidR="007A5FF6" w:rsidRDefault="007A5FF6" w:rsidP="007A5FF6">
      <w:pPr>
        <w:spacing w:after="0" w:line="240" w:lineRule="auto"/>
        <w:textAlignment w:val="baseline"/>
        <w:rPr>
          <w:rFonts w:ascii="FranklinGothic-Medium" w:eastAsia="Times New Roman" w:hAnsi="FranklinGothic-Medium" w:cs="Times New Roman"/>
          <w:bCs/>
          <w:color w:val="0D2741"/>
          <w:sz w:val="21"/>
          <w:szCs w:val="21"/>
          <w:bdr w:val="none" w:sz="0" w:space="0" w:color="auto" w:frame="1"/>
          <w:lang w:eastAsia="ru-RU"/>
        </w:rPr>
      </w:pPr>
      <w:r>
        <w:rPr>
          <w:rFonts w:ascii="FranklinGothic-Medium" w:eastAsia="Times New Roman" w:hAnsi="FranklinGothic-Medium" w:cs="Times New Roman"/>
          <w:bCs/>
          <w:color w:val="0D2741"/>
          <w:sz w:val="21"/>
          <w:szCs w:val="21"/>
          <w:bdr w:val="none" w:sz="0" w:space="0" w:color="auto" w:frame="1"/>
          <w:lang w:eastAsia="ru-RU"/>
        </w:rPr>
        <w:t xml:space="preserve">                                                                                                               ___________________ С.Ю. Филиппов</w:t>
      </w:r>
    </w:p>
    <w:p w:rsidR="007A5FF6" w:rsidRPr="007A5FF6" w:rsidRDefault="007A5FF6" w:rsidP="007A5FF6">
      <w:pPr>
        <w:spacing w:after="0" w:line="240" w:lineRule="auto"/>
        <w:textAlignment w:val="baseline"/>
        <w:rPr>
          <w:rFonts w:ascii="FranklinGothic-Medium" w:eastAsia="Times New Roman" w:hAnsi="FranklinGothic-Medium" w:cs="Times New Roman"/>
          <w:bCs/>
          <w:color w:val="0D2741"/>
          <w:sz w:val="21"/>
          <w:szCs w:val="21"/>
          <w:bdr w:val="none" w:sz="0" w:space="0" w:color="auto" w:frame="1"/>
          <w:lang w:eastAsia="ru-RU"/>
        </w:rPr>
      </w:pPr>
      <w:r>
        <w:rPr>
          <w:rFonts w:ascii="FranklinGothic-Medium" w:eastAsia="Times New Roman" w:hAnsi="FranklinGothic-Medium" w:cs="Times New Roman"/>
          <w:bCs/>
          <w:color w:val="0D2741"/>
          <w:sz w:val="21"/>
          <w:szCs w:val="21"/>
          <w:bdr w:val="none" w:sz="0" w:space="0" w:color="auto" w:frame="1"/>
          <w:lang w:eastAsia="ru-RU"/>
        </w:rPr>
        <w:t xml:space="preserve">                                                                                                       </w:t>
      </w:r>
      <w:r w:rsidR="00745A15">
        <w:rPr>
          <w:rFonts w:ascii="FranklinGothic-Medium" w:eastAsia="Times New Roman" w:hAnsi="FranklinGothic-Medium" w:cs="Times New Roman"/>
          <w:bCs/>
          <w:color w:val="0D2741"/>
          <w:sz w:val="21"/>
          <w:szCs w:val="21"/>
          <w:bdr w:val="none" w:sz="0" w:space="0" w:color="auto" w:frame="1"/>
          <w:lang w:eastAsia="ru-RU"/>
        </w:rPr>
        <w:t xml:space="preserve">        «____» ____________ 2021</w:t>
      </w:r>
      <w:r>
        <w:rPr>
          <w:rFonts w:ascii="FranklinGothic-Medium" w:eastAsia="Times New Roman" w:hAnsi="FranklinGothic-Medium" w:cs="Times New Roman"/>
          <w:bCs/>
          <w:color w:val="0D2741"/>
          <w:sz w:val="21"/>
          <w:szCs w:val="21"/>
          <w:bdr w:val="none" w:sz="0" w:space="0" w:color="auto" w:frame="1"/>
          <w:lang w:eastAsia="ru-RU"/>
        </w:rPr>
        <w:t xml:space="preserve"> г.</w:t>
      </w:r>
    </w:p>
    <w:p w:rsidR="007A5FF6" w:rsidRP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Pr="007A5FF6" w:rsidRDefault="007A5FF6" w:rsidP="007A5FF6">
      <w:pPr>
        <w:spacing w:after="0" w:line="240" w:lineRule="auto"/>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P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P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P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P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P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P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Pr="007A5FF6" w:rsidRDefault="007A5FF6" w:rsidP="007A5FF6">
      <w:pPr>
        <w:spacing w:after="0" w:line="240" w:lineRule="auto"/>
        <w:jc w:val="center"/>
        <w:textAlignment w:val="baseline"/>
        <w:rPr>
          <w:rFonts w:ascii="FranklinGothic-Medium" w:eastAsia="Times New Roman" w:hAnsi="FranklinGothic-Medium" w:cs="Times New Roman"/>
          <w:bCs/>
          <w:color w:val="0D2741"/>
          <w:sz w:val="21"/>
          <w:szCs w:val="21"/>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F643E6" w:rsidRDefault="00F643E6" w:rsidP="00F643E6">
      <w:pPr>
        <w:spacing w:after="0" w:line="240" w:lineRule="auto"/>
        <w:textAlignment w:val="baseline"/>
        <w:rPr>
          <w:rFonts w:ascii="Times New Roman" w:eastAsia="Times New Roman" w:hAnsi="Times New Roman" w:cs="Times New Roman"/>
          <w:b/>
          <w:bCs/>
          <w:color w:val="0D2741"/>
          <w:sz w:val="28"/>
          <w:szCs w:val="28"/>
          <w:u w:val="single"/>
          <w:bdr w:val="none" w:sz="0" w:space="0" w:color="auto" w:frame="1"/>
          <w:lang w:eastAsia="ru-RU"/>
        </w:rPr>
      </w:pPr>
    </w:p>
    <w:p w:rsidR="007A5FF6" w:rsidRPr="00F643E6" w:rsidRDefault="00F643E6" w:rsidP="007A5FF6">
      <w:pPr>
        <w:spacing w:after="0" w:line="240" w:lineRule="auto"/>
        <w:jc w:val="center"/>
        <w:textAlignment w:val="baseline"/>
        <w:rPr>
          <w:rFonts w:ascii="Times New Roman" w:eastAsia="Times New Roman" w:hAnsi="Times New Roman" w:cs="Times New Roman"/>
          <w:b/>
          <w:bCs/>
          <w:color w:val="0D2741"/>
          <w:sz w:val="28"/>
          <w:szCs w:val="28"/>
          <w:u w:val="single"/>
          <w:bdr w:val="none" w:sz="0" w:space="0" w:color="auto" w:frame="1"/>
          <w:lang w:eastAsia="ru-RU"/>
        </w:rPr>
      </w:pPr>
      <w:r w:rsidRPr="00F643E6">
        <w:rPr>
          <w:rFonts w:ascii="Times New Roman" w:eastAsia="Times New Roman" w:hAnsi="Times New Roman" w:cs="Times New Roman"/>
          <w:b/>
          <w:bCs/>
          <w:color w:val="0D2741"/>
          <w:sz w:val="28"/>
          <w:szCs w:val="28"/>
          <w:u w:val="single"/>
          <w:bdr w:val="none" w:sz="0" w:space="0" w:color="auto" w:frame="1"/>
          <w:lang w:eastAsia="ru-RU"/>
        </w:rPr>
        <w:t>АНАЛИЗ  РАБОТЫ</w:t>
      </w:r>
    </w:p>
    <w:p w:rsidR="00F643E6" w:rsidRPr="00F643E6" w:rsidRDefault="00F643E6" w:rsidP="007A5FF6">
      <w:pPr>
        <w:spacing w:after="0" w:line="240" w:lineRule="auto"/>
        <w:jc w:val="center"/>
        <w:textAlignment w:val="baseline"/>
        <w:rPr>
          <w:rFonts w:ascii="Times New Roman" w:eastAsia="Times New Roman" w:hAnsi="Times New Roman" w:cs="Times New Roman"/>
          <w:b/>
          <w:bCs/>
          <w:color w:val="0D2741"/>
          <w:sz w:val="28"/>
          <w:szCs w:val="28"/>
          <w:u w:val="single"/>
          <w:bdr w:val="none" w:sz="0" w:space="0" w:color="auto" w:frame="1"/>
          <w:lang w:eastAsia="ru-RU"/>
        </w:rPr>
      </w:pPr>
      <w:r w:rsidRPr="00F643E6">
        <w:rPr>
          <w:rFonts w:ascii="Times New Roman" w:eastAsia="Times New Roman" w:hAnsi="Times New Roman" w:cs="Times New Roman"/>
          <w:b/>
          <w:bCs/>
          <w:color w:val="0D2741"/>
          <w:sz w:val="28"/>
          <w:szCs w:val="28"/>
          <w:u w:val="single"/>
          <w:bdr w:val="none" w:sz="0" w:space="0" w:color="auto" w:frame="1"/>
          <w:lang w:eastAsia="ru-RU"/>
        </w:rPr>
        <w:t xml:space="preserve">МУНИЦИПАЛЬНОГО БЮДЖЕТНОГО УЧРЕЖДЕНИЯ </w:t>
      </w:r>
    </w:p>
    <w:p w:rsidR="00F643E6" w:rsidRPr="00F643E6" w:rsidRDefault="00F643E6" w:rsidP="007A5FF6">
      <w:pPr>
        <w:spacing w:after="0" w:line="240" w:lineRule="auto"/>
        <w:jc w:val="center"/>
        <w:textAlignment w:val="baseline"/>
        <w:rPr>
          <w:rFonts w:ascii="Times New Roman" w:eastAsia="Times New Roman" w:hAnsi="Times New Roman" w:cs="Times New Roman"/>
          <w:b/>
          <w:bCs/>
          <w:color w:val="0D2741"/>
          <w:sz w:val="28"/>
          <w:szCs w:val="28"/>
          <w:u w:val="single"/>
          <w:bdr w:val="none" w:sz="0" w:space="0" w:color="auto" w:frame="1"/>
          <w:lang w:eastAsia="ru-RU"/>
        </w:rPr>
      </w:pPr>
      <w:r w:rsidRPr="00F643E6">
        <w:rPr>
          <w:rFonts w:ascii="Times New Roman" w:eastAsia="Times New Roman" w:hAnsi="Times New Roman" w:cs="Times New Roman"/>
          <w:b/>
          <w:bCs/>
          <w:color w:val="0D2741"/>
          <w:sz w:val="28"/>
          <w:szCs w:val="28"/>
          <w:u w:val="single"/>
          <w:bdr w:val="none" w:sz="0" w:space="0" w:color="auto" w:frame="1"/>
          <w:lang w:eastAsia="ru-RU"/>
        </w:rPr>
        <w:t>ДОПОЛНИТЕЛЬНОГО ОБРАЗОВАНИЯ</w:t>
      </w:r>
    </w:p>
    <w:p w:rsidR="00F643E6" w:rsidRPr="00F643E6" w:rsidRDefault="00F643E6" w:rsidP="00F643E6">
      <w:pPr>
        <w:spacing w:after="0" w:line="240" w:lineRule="auto"/>
        <w:jc w:val="center"/>
        <w:textAlignment w:val="baseline"/>
        <w:rPr>
          <w:rFonts w:ascii="Times New Roman" w:eastAsia="Times New Roman" w:hAnsi="Times New Roman" w:cs="Times New Roman"/>
          <w:b/>
          <w:bCs/>
          <w:color w:val="0D2741"/>
          <w:sz w:val="28"/>
          <w:szCs w:val="28"/>
          <w:u w:val="single"/>
          <w:bdr w:val="none" w:sz="0" w:space="0" w:color="auto" w:frame="1"/>
          <w:lang w:eastAsia="ru-RU"/>
        </w:rPr>
      </w:pPr>
      <w:r w:rsidRPr="00F643E6">
        <w:rPr>
          <w:rFonts w:ascii="Times New Roman" w:eastAsia="Times New Roman" w:hAnsi="Times New Roman" w:cs="Times New Roman"/>
          <w:b/>
          <w:bCs/>
          <w:color w:val="0D2741"/>
          <w:sz w:val="28"/>
          <w:szCs w:val="28"/>
          <w:u w:val="single"/>
          <w:bdr w:val="none" w:sz="0" w:space="0" w:color="auto" w:frame="1"/>
          <w:lang w:eastAsia="ru-RU"/>
        </w:rPr>
        <w:t>«СПОРТИВНАЯ ШКОЛА»</w:t>
      </w:r>
    </w:p>
    <w:p w:rsidR="007A5FF6" w:rsidRPr="00F643E6" w:rsidRDefault="00745A15" w:rsidP="007A5FF6">
      <w:pPr>
        <w:spacing w:after="0" w:line="240" w:lineRule="auto"/>
        <w:jc w:val="center"/>
        <w:textAlignment w:val="baseline"/>
        <w:rPr>
          <w:rFonts w:ascii="Times New Roman" w:eastAsia="Times New Roman" w:hAnsi="Times New Roman" w:cs="Times New Roman"/>
          <w:b/>
          <w:bCs/>
          <w:color w:val="0D2741"/>
          <w:sz w:val="28"/>
          <w:szCs w:val="28"/>
          <w:u w:val="single"/>
          <w:bdr w:val="none" w:sz="0" w:space="0" w:color="auto" w:frame="1"/>
          <w:lang w:eastAsia="ru-RU"/>
        </w:rPr>
      </w:pPr>
      <w:r>
        <w:rPr>
          <w:rFonts w:ascii="Times New Roman" w:eastAsia="Times New Roman" w:hAnsi="Times New Roman" w:cs="Times New Roman"/>
          <w:b/>
          <w:bCs/>
          <w:color w:val="0D2741"/>
          <w:sz w:val="28"/>
          <w:szCs w:val="28"/>
          <w:u w:val="single"/>
          <w:bdr w:val="none" w:sz="0" w:space="0" w:color="auto" w:frame="1"/>
          <w:lang w:eastAsia="ru-RU"/>
        </w:rPr>
        <w:t>ЗА 2020-2021</w:t>
      </w:r>
      <w:r w:rsidR="00F643E6" w:rsidRPr="00F643E6">
        <w:rPr>
          <w:rFonts w:ascii="Times New Roman" w:eastAsia="Times New Roman" w:hAnsi="Times New Roman" w:cs="Times New Roman"/>
          <w:b/>
          <w:bCs/>
          <w:color w:val="0D2741"/>
          <w:sz w:val="28"/>
          <w:szCs w:val="28"/>
          <w:u w:val="single"/>
          <w:bdr w:val="none" w:sz="0" w:space="0" w:color="auto" w:frame="1"/>
          <w:lang w:eastAsia="ru-RU"/>
        </w:rPr>
        <w:t xml:space="preserve"> УЧЕБНЫЙ ГОД.</w:t>
      </w:r>
    </w:p>
    <w:p w:rsidR="007A5FF6" w:rsidRPr="00F643E6" w:rsidRDefault="007A5FF6" w:rsidP="007A5FF6">
      <w:pPr>
        <w:spacing w:after="0" w:line="240" w:lineRule="auto"/>
        <w:jc w:val="center"/>
        <w:textAlignment w:val="baseline"/>
        <w:rPr>
          <w:rFonts w:ascii="Times New Roman" w:eastAsia="Times New Roman" w:hAnsi="Times New Roman" w:cs="Times New Roman"/>
          <w:b/>
          <w:bCs/>
          <w:color w:val="0D2741"/>
          <w:sz w:val="28"/>
          <w:szCs w:val="28"/>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45A15" w:rsidP="00745A15">
      <w:pPr>
        <w:spacing w:after="0" w:line="240" w:lineRule="auto"/>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r>
        <w:rPr>
          <w:noProof/>
          <w:lang w:eastAsia="ru-RU"/>
        </w:rPr>
        <w:drawing>
          <wp:anchor distT="0" distB="0" distL="114300" distR="114300" simplePos="0" relativeHeight="251664384" behindDoc="1" locked="0" layoutInCell="1" allowOverlap="1">
            <wp:simplePos x="0" y="0"/>
            <wp:positionH relativeFrom="column">
              <wp:posOffset>171450</wp:posOffset>
            </wp:positionH>
            <wp:positionV relativeFrom="paragraph">
              <wp:posOffset>170815</wp:posOffset>
            </wp:positionV>
            <wp:extent cx="3579962" cy="2371725"/>
            <wp:effectExtent l="171450" t="171450" r="382905" b="352425"/>
            <wp:wrapNone/>
            <wp:docPr id="11" name="Рисунок 11" descr="https://sun9-48.userapi.com/impg/uyIj36zdcdj93lp8aFremjHLXZfFEbKEyxVMcA/OtqYIhRVUCA.jpg?size=2560x1696&amp;quality=96&amp;sign=8d4320a6b56673d595f37544f621251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48.userapi.com/impg/uyIj36zdcdj93lp8aFremjHLXZfFEbKEyxVMcA/OtqYIhRVUCA.jpg?size=2560x1696&amp;quality=96&amp;sign=8d4320a6b56673d595f37544f6212515&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9962" cy="2371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FC4101">
      <w:pPr>
        <w:spacing w:after="0" w:line="240" w:lineRule="auto"/>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FC4101">
      <w:pPr>
        <w:spacing w:after="0" w:line="240" w:lineRule="auto"/>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r>
        <w:rPr>
          <w:noProof/>
          <w:lang w:eastAsia="ru-RU"/>
        </w:rPr>
        <w:drawing>
          <wp:anchor distT="0" distB="0" distL="114300" distR="114300" simplePos="0" relativeHeight="251665408" behindDoc="1" locked="0" layoutInCell="1" allowOverlap="1" wp14:anchorId="3E963E01" wp14:editId="24D57B31">
            <wp:simplePos x="0" y="0"/>
            <wp:positionH relativeFrom="column">
              <wp:posOffset>2943225</wp:posOffset>
            </wp:positionH>
            <wp:positionV relativeFrom="paragraph">
              <wp:posOffset>92075</wp:posOffset>
            </wp:positionV>
            <wp:extent cx="3669030" cy="2252980"/>
            <wp:effectExtent l="0" t="0" r="7620" b="0"/>
            <wp:wrapNone/>
            <wp:docPr id="10" name="Рисунок 10" descr="https://psv4.userapi.com/c856528/u52006458/docs/d12/f317cb14aefb/mbpvQRbrqXQ.jpg?extra=aEn3mVa8M7Y9yzb0BF5WtfhqE6C8yZqomB9HS6FEQgbiWheRvW2owH-6WdjnBdwos9onm3TQM3xpJ3L4Zbydi-KyjzBCKKcr7-xaL_nHU6oINhMqu73oLi1eHJ2pOMh2Vo4eU3yQnB1vkkK6Xrh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v4.userapi.com/c856528/u52006458/docs/d12/f317cb14aefb/mbpvQRbrqXQ.jpg?extra=aEn3mVa8M7Y9yzb0BF5WtfhqE6C8yZqomB9HS6FEQgbiWheRvW2owH-6WdjnBdwos9onm3TQM3xpJ3L4Zbydi-KyjzBCKKcr7-xaL_nHU6oINhMqu73oLi1eHJ2pOMh2Vo4eU3yQnB1vkkK6Xrhgl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9030" cy="22529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FC4101" w:rsidRDefault="00FC4101"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45A15">
      <w:pPr>
        <w:spacing w:after="0" w:line="240" w:lineRule="auto"/>
        <w:jc w:val="right"/>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r>
        <w:rPr>
          <w:noProof/>
          <w:lang w:eastAsia="ru-RU"/>
        </w:rPr>
        <w:t xml:space="preserve">   </w:t>
      </w: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45A15">
      <w:pPr>
        <w:spacing w:after="0" w:line="240" w:lineRule="auto"/>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45A15">
      <w:pPr>
        <w:spacing w:after="0" w:line="240" w:lineRule="auto"/>
        <w:jc w:val="both"/>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r>
        <w:rPr>
          <w:noProof/>
          <w:lang w:eastAsia="ru-RU"/>
        </w:rPr>
        <w:drawing>
          <wp:anchor distT="0" distB="0" distL="114300" distR="114300" simplePos="0" relativeHeight="251666432" behindDoc="1" locked="0" layoutInCell="1" allowOverlap="1">
            <wp:simplePos x="0" y="0"/>
            <wp:positionH relativeFrom="column">
              <wp:posOffset>-1905</wp:posOffset>
            </wp:positionH>
            <wp:positionV relativeFrom="paragraph">
              <wp:posOffset>0</wp:posOffset>
            </wp:positionV>
            <wp:extent cx="3152775" cy="2088718"/>
            <wp:effectExtent l="0" t="0" r="0" b="6985"/>
            <wp:wrapNone/>
            <wp:docPr id="7" name="Рисунок 7" descr="https://sun9-52.userapi.com/impg/AzvoSb5r_-0m7dVt5-9LGj4qTnFSV4H9yuxd4g/QUls8pYtBD0.jpg?size=2560x1696&amp;quality=96&amp;sign=81fe21309ba12242eb48b0d4427b9c6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2.userapi.com/impg/AzvoSb5r_-0m7dVt5-9LGj4qTnFSV4H9yuxd4g/QUls8pYtBD0.jpg?size=2560x1696&amp;quality=96&amp;sign=81fe21309ba12242eb48b0d4427b9c6b&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2775" cy="208871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FC4101" w:rsidRDefault="00FC4101"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FC4101" w:rsidRDefault="00FC4101" w:rsidP="007A5FF6">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Default="007A5FF6" w:rsidP="00FC4101">
      <w:pPr>
        <w:spacing w:after="0" w:line="240" w:lineRule="auto"/>
        <w:jc w:val="center"/>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Pr="00FC4101" w:rsidRDefault="00FC4101" w:rsidP="007A5FF6">
      <w:pPr>
        <w:spacing w:after="0" w:line="240" w:lineRule="auto"/>
        <w:jc w:val="center"/>
        <w:textAlignment w:val="baseline"/>
        <w:rPr>
          <w:rFonts w:ascii="Times New Roman" w:eastAsia="Times New Roman" w:hAnsi="Times New Roman" w:cs="Times New Roman"/>
          <w:b/>
          <w:bCs/>
          <w:color w:val="0D2741"/>
          <w:sz w:val="24"/>
          <w:szCs w:val="24"/>
          <w:bdr w:val="none" w:sz="0" w:space="0" w:color="auto" w:frame="1"/>
          <w:lang w:eastAsia="ru-RU"/>
        </w:rPr>
      </w:pPr>
      <w:proofErr w:type="spellStart"/>
      <w:r w:rsidRPr="00FC4101">
        <w:rPr>
          <w:rFonts w:ascii="Times New Roman" w:eastAsia="Times New Roman" w:hAnsi="Times New Roman" w:cs="Times New Roman"/>
          <w:b/>
          <w:bCs/>
          <w:color w:val="0D2741"/>
          <w:sz w:val="24"/>
          <w:szCs w:val="24"/>
          <w:bdr w:val="none" w:sz="0" w:space="0" w:color="auto" w:frame="1"/>
          <w:lang w:eastAsia="ru-RU"/>
        </w:rPr>
        <w:t>р.п</w:t>
      </w:r>
      <w:proofErr w:type="spellEnd"/>
      <w:r w:rsidRPr="00FC4101">
        <w:rPr>
          <w:rFonts w:ascii="Times New Roman" w:eastAsia="Times New Roman" w:hAnsi="Times New Roman" w:cs="Times New Roman"/>
          <w:b/>
          <w:bCs/>
          <w:color w:val="0D2741"/>
          <w:sz w:val="24"/>
          <w:szCs w:val="24"/>
          <w:bdr w:val="none" w:sz="0" w:space="0" w:color="auto" w:frame="1"/>
          <w:lang w:eastAsia="ru-RU"/>
        </w:rPr>
        <w:t>. Бутурлино</w:t>
      </w:r>
    </w:p>
    <w:p w:rsidR="00FC4101" w:rsidRPr="00FC4101" w:rsidRDefault="00FC4101" w:rsidP="007A5FF6">
      <w:pPr>
        <w:spacing w:after="0" w:line="240" w:lineRule="auto"/>
        <w:jc w:val="center"/>
        <w:textAlignment w:val="baseline"/>
        <w:rPr>
          <w:rFonts w:ascii="Times New Roman" w:eastAsia="Times New Roman" w:hAnsi="Times New Roman" w:cs="Times New Roman"/>
          <w:b/>
          <w:bCs/>
          <w:color w:val="0D2741"/>
          <w:sz w:val="24"/>
          <w:szCs w:val="24"/>
          <w:bdr w:val="none" w:sz="0" w:space="0" w:color="auto" w:frame="1"/>
          <w:lang w:eastAsia="ru-RU"/>
        </w:rPr>
      </w:pPr>
      <w:r w:rsidRPr="00FC4101">
        <w:rPr>
          <w:rFonts w:ascii="Times New Roman" w:eastAsia="Times New Roman" w:hAnsi="Times New Roman" w:cs="Times New Roman"/>
          <w:b/>
          <w:bCs/>
          <w:color w:val="0D2741"/>
          <w:sz w:val="24"/>
          <w:szCs w:val="24"/>
          <w:bdr w:val="none" w:sz="0" w:space="0" w:color="auto" w:frame="1"/>
          <w:lang w:eastAsia="ru-RU"/>
        </w:rPr>
        <w:t>Нижегородская область</w:t>
      </w:r>
    </w:p>
    <w:p w:rsidR="00FC4101" w:rsidRPr="00FC4101" w:rsidRDefault="00745A15" w:rsidP="007A5FF6">
      <w:pPr>
        <w:spacing w:after="0" w:line="240" w:lineRule="auto"/>
        <w:jc w:val="center"/>
        <w:textAlignment w:val="baseline"/>
        <w:rPr>
          <w:rFonts w:ascii="Times New Roman" w:eastAsia="Times New Roman" w:hAnsi="Times New Roman" w:cs="Times New Roman"/>
          <w:b/>
          <w:bCs/>
          <w:color w:val="0D2741"/>
          <w:sz w:val="24"/>
          <w:szCs w:val="24"/>
          <w:bdr w:val="none" w:sz="0" w:space="0" w:color="auto" w:frame="1"/>
          <w:lang w:eastAsia="ru-RU"/>
        </w:rPr>
      </w:pPr>
      <w:r>
        <w:rPr>
          <w:rFonts w:ascii="Times New Roman" w:eastAsia="Times New Roman" w:hAnsi="Times New Roman" w:cs="Times New Roman"/>
          <w:b/>
          <w:bCs/>
          <w:color w:val="0D2741"/>
          <w:sz w:val="24"/>
          <w:szCs w:val="24"/>
          <w:bdr w:val="none" w:sz="0" w:space="0" w:color="auto" w:frame="1"/>
          <w:lang w:eastAsia="ru-RU"/>
        </w:rPr>
        <w:t>2021</w:t>
      </w:r>
      <w:r w:rsidR="00FC4101" w:rsidRPr="00FC4101">
        <w:rPr>
          <w:rFonts w:ascii="Times New Roman" w:eastAsia="Times New Roman" w:hAnsi="Times New Roman" w:cs="Times New Roman"/>
          <w:b/>
          <w:bCs/>
          <w:color w:val="0D2741"/>
          <w:sz w:val="24"/>
          <w:szCs w:val="24"/>
          <w:bdr w:val="none" w:sz="0" w:space="0" w:color="auto" w:frame="1"/>
          <w:lang w:eastAsia="ru-RU"/>
        </w:rPr>
        <w:t xml:space="preserve"> г.</w:t>
      </w:r>
    </w:p>
    <w:p w:rsidR="00745A15" w:rsidRDefault="00745A15" w:rsidP="00FC4101">
      <w:pPr>
        <w:spacing w:after="0" w:line="240" w:lineRule="auto"/>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45A15" w:rsidRDefault="00745A15" w:rsidP="00FC4101">
      <w:pPr>
        <w:spacing w:after="0" w:line="240" w:lineRule="auto"/>
        <w:textAlignment w:val="baseline"/>
        <w:rPr>
          <w:rFonts w:ascii="FranklinGothic-Medium" w:eastAsia="Times New Roman" w:hAnsi="FranklinGothic-Medium" w:cs="Times New Roman"/>
          <w:b/>
          <w:bCs/>
          <w:color w:val="0D2741"/>
          <w:sz w:val="21"/>
          <w:szCs w:val="21"/>
          <w:u w:val="single"/>
          <w:bdr w:val="none" w:sz="0" w:space="0" w:color="auto" w:frame="1"/>
          <w:lang w:eastAsia="ru-RU"/>
        </w:rPr>
      </w:pPr>
    </w:p>
    <w:p w:rsidR="007A5FF6" w:rsidRPr="00A62244" w:rsidRDefault="00A62244" w:rsidP="00A62244">
      <w:pPr>
        <w:pStyle w:val="a7"/>
        <w:numPr>
          <w:ilvl w:val="0"/>
          <w:numId w:val="9"/>
        </w:numPr>
        <w:spacing w:after="0" w:line="240" w:lineRule="auto"/>
        <w:jc w:val="center"/>
        <w:textAlignment w:val="baseline"/>
        <w:rPr>
          <w:rFonts w:ascii="Times New Roman" w:eastAsia="Times New Roman" w:hAnsi="Times New Roman" w:cs="Times New Roman"/>
          <w:b/>
          <w:sz w:val="28"/>
          <w:szCs w:val="28"/>
          <w:u w:val="single"/>
          <w:lang w:eastAsia="ru-RU"/>
        </w:rPr>
      </w:pPr>
      <w:r w:rsidRPr="00A62244">
        <w:rPr>
          <w:rFonts w:ascii="Times New Roman" w:eastAsia="Times New Roman" w:hAnsi="Times New Roman" w:cs="Times New Roman"/>
          <w:b/>
          <w:sz w:val="28"/>
          <w:szCs w:val="28"/>
          <w:u w:val="single"/>
          <w:lang w:eastAsia="ru-RU"/>
        </w:rPr>
        <w:t>Информационная справка</w:t>
      </w:r>
    </w:p>
    <w:p w:rsidR="00D1660A" w:rsidRPr="00A62244" w:rsidRDefault="00D1660A" w:rsidP="00A62244">
      <w:pPr>
        <w:spacing w:after="0" w:line="240" w:lineRule="auto"/>
        <w:ind w:firstLine="708"/>
        <w:jc w:val="center"/>
        <w:textAlignment w:val="baseline"/>
        <w:rPr>
          <w:rFonts w:ascii="Times New Roman" w:eastAsia="Times New Roman" w:hAnsi="Times New Roman" w:cs="Times New Roman"/>
          <w:b/>
          <w:sz w:val="28"/>
          <w:szCs w:val="28"/>
          <w:u w:val="single"/>
          <w:lang w:eastAsia="ru-RU"/>
        </w:rPr>
      </w:pPr>
    </w:p>
    <w:p w:rsidR="007A5FF6" w:rsidRPr="00D1660A" w:rsidRDefault="007A5FF6" w:rsidP="007A5FF6">
      <w:pPr>
        <w:spacing w:after="0" w:line="240" w:lineRule="auto"/>
        <w:ind w:firstLine="708"/>
        <w:jc w:val="both"/>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sz w:val="28"/>
          <w:szCs w:val="28"/>
          <w:lang w:eastAsia="ru-RU"/>
        </w:rPr>
        <w:t xml:space="preserve">Муниципальное </w:t>
      </w:r>
      <w:r w:rsidR="00FC4101" w:rsidRPr="00D1660A">
        <w:rPr>
          <w:rFonts w:ascii="Times New Roman" w:eastAsia="Times New Roman" w:hAnsi="Times New Roman" w:cs="Times New Roman"/>
          <w:sz w:val="28"/>
          <w:szCs w:val="28"/>
          <w:lang w:eastAsia="ru-RU"/>
        </w:rPr>
        <w:t xml:space="preserve">бюджетное </w:t>
      </w:r>
      <w:r w:rsidRPr="00D1660A">
        <w:rPr>
          <w:rFonts w:ascii="Times New Roman" w:eastAsia="Times New Roman" w:hAnsi="Times New Roman" w:cs="Times New Roman"/>
          <w:sz w:val="28"/>
          <w:szCs w:val="28"/>
          <w:lang w:eastAsia="ru-RU"/>
        </w:rPr>
        <w:t>учреждение дополнит</w:t>
      </w:r>
      <w:r w:rsidR="00FC4101" w:rsidRPr="00D1660A">
        <w:rPr>
          <w:rFonts w:ascii="Times New Roman" w:eastAsia="Times New Roman" w:hAnsi="Times New Roman" w:cs="Times New Roman"/>
          <w:sz w:val="28"/>
          <w:szCs w:val="28"/>
          <w:lang w:eastAsia="ru-RU"/>
        </w:rPr>
        <w:t>ельного образования «Спортивная школа» (далее Спортивная школа</w:t>
      </w:r>
      <w:r w:rsidR="00A9234B" w:rsidRPr="00D1660A">
        <w:rPr>
          <w:rFonts w:ascii="Times New Roman" w:eastAsia="Times New Roman" w:hAnsi="Times New Roman" w:cs="Times New Roman"/>
          <w:sz w:val="28"/>
          <w:szCs w:val="28"/>
          <w:lang w:eastAsia="ru-RU"/>
        </w:rPr>
        <w:t>) осуществляет образовательную, тренировочную и методическую деятельность в области физической культуры и спорта. Создано</w:t>
      </w:r>
      <w:r w:rsidRPr="00D1660A">
        <w:rPr>
          <w:rFonts w:ascii="Times New Roman" w:eastAsia="Times New Roman" w:hAnsi="Times New Roman" w:cs="Times New Roman"/>
          <w:sz w:val="28"/>
          <w:szCs w:val="28"/>
          <w:lang w:eastAsia="ru-RU"/>
        </w:rPr>
        <w:t xml:space="preserve"> в порядке реорганизации </w:t>
      </w:r>
      <w:r w:rsidR="00A9234B" w:rsidRPr="00D1660A">
        <w:rPr>
          <w:rFonts w:ascii="Times New Roman" w:eastAsia="Times New Roman" w:hAnsi="Times New Roman" w:cs="Times New Roman"/>
          <w:sz w:val="28"/>
          <w:szCs w:val="28"/>
          <w:lang w:eastAsia="ru-RU"/>
        </w:rPr>
        <w:t>МБУ ДО ДЮЦ «</w:t>
      </w:r>
      <w:proofErr w:type="spellStart"/>
      <w:r w:rsidR="00A9234B" w:rsidRPr="00D1660A">
        <w:rPr>
          <w:rFonts w:ascii="Times New Roman" w:eastAsia="Times New Roman" w:hAnsi="Times New Roman" w:cs="Times New Roman"/>
          <w:sz w:val="28"/>
          <w:szCs w:val="28"/>
          <w:lang w:eastAsia="ru-RU"/>
        </w:rPr>
        <w:t>Бутурлинец</w:t>
      </w:r>
      <w:proofErr w:type="spellEnd"/>
      <w:r w:rsidR="00A9234B" w:rsidRPr="00D1660A">
        <w:rPr>
          <w:rFonts w:ascii="Times New Roman" w:eastAsia="Times New Roman" w:hAnsi="Times New Roman" w:cs="Times New Roman"/>
          <w:sz w:val="28"/>
          <w:szCs w:val="28"/>
          <w:lang w:eastAsia="ru-RU"/>
        </w:rPr>
        <w:t>» в соответствии с постановлением администрации Бутурлинского муниципального района от 17 апреля 2019 г. № 307</w:t>
      </w:r>
      <w:r w:rsidRPr="00D1660A">
        <w:rPr>
          <w:rFonts w:ascii="Times New Roman" w:eastAsia="Times New Roman" w:hAnsi="Times New Roman" w:cs="Times New Roman"/>
          <w:sz w:val="28"/>
          <w:szCs w:val="28"/>
          <w:lang w:eastAsia="ru-RU"/>
        </w:rPr>
        <w:t>.</w:t>
      </w:r>
    </w:p>
    <w:p w:rsidR="007A5FF6" w:rsidRPr="00D1660A" w:rsidRDefault="007A5FF6" w:rsidP="007A5FF6">
      <w:pPr>
        <w:spacing w:after="0" w:line="240" w:lineRule="auto"/>
        <w:jc w:val="both"/>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sz w:val="28"/>
          <w:szCs w:val="28"/>
          <w:lang w:eastAsia="ru-RU"/>
        </w:rPr>
        <w:t xml:space="preserve">Учреждение расположено в </w:t>
      </w:r>
      <w:r w:rsidR="00A9234B" w:rsidRPr="00D1660A">
        <w:rPr>
          <w:rFonts w:ascii="Times New Roman" w:eastAsia="Times New Roman" w:hAnsi="Times New Roman" w:cs="Times New Roman"/>
          <w:sz w:val="28"/>
          <w:szCs w:val="28"/>
          <w:lang w:eastAsia="ru-RU"/>
        </w:rPr>
        <w:t>районном центре, на базе МБУ ДО ДЮЦ «</w:t>
      </w:r>
      <w:proofErr w:type="spellStart"/>
      <w:r w:rsidR="00A9234B" w:rsidRPr="00D1660A">
        <w:rPr>
          <w:rFonts w:ascii="Times New Roman" w:eastAsia="Times New Roman" w:hAnsi="Times New Roman" w:cs="Times New Roman"/>
          <w:sz w:val="28"/>
          <w:szCs w:val="28"/>
          <w:lang w:eastAsia="ru-RU"/>
        </w:rPr>
        <w:t>Бутурлинец</w:t>
      </w:r>
      <w:proofErr w:type="spellEnd"/>
      <w:r w:rsidR="00A9234B" w:rsidRPr="00D1660A">
        <w:rPr>
          <w:rFonts w:ascii="Times New Roman" w:eastAsia="Times New Roman" w:hAnsi="Times New Roman" w:cs="Times New Roman"/>
          <w:sz w:val="28"/>
          <w:szCs w:val="28"/>
          <w:lang w:eastAsia="ru-RU"/>
        </w:rPr>
        <w:t>». Занятия секций Спортивной школы проходят на базах общеобразовательных школ и детских садов.</w:t>
      </w:r>
      <w:r w:rsidRPr="00D1660A">
        <w:rPr>
          <w:rFonts w:ascii="Times New Roman" w:eastAsia="Times New Roman" w:hAnsi="Times New Roman" w:cs="Times New Roman"/>
          <w:sz w:val="28"/>
          <w:szCs w:val="28"/>
          <w:lang w:eastAsia="ru-RU"/>
        </w:rPr>
        <w:t xml:space="preserve"> </w:t>
      </w:r>
    </w:p>
    <w:p w:rsidR="007A5FF6" w:rsidRPr="00D1660A" w:rsidRDefault="007A5FF6" w:rsidP="007A5FF6">
      <w:pPr>
        <w:spacing w:after="0" w:line="240" w:lineRule="auto"/>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b/>
          <w:bCs/>
          <w:sz w:val="28"/>
          <w:szCs w:val="28"/>
          <w:u w:val="single"/>
          <w:bdr w:val="none" w:sz="0" w:space="0" w:color="auto" w:frame="1"/>
          <w:lang w:eastAsia="ru-RU"/>
        </w:rPr>
        <w:t>Юридический адрес:</w:t>
      </w:r>
    </w:p>
    <w:p w:rsidR="007A5FF6" w:rsidRPr="00D1660A" w:rsidRDefault="009445A7" w:rsidP="007A5FF6">
      <w:pPr>
        <w:spacing w:after="0" w:line="240" w:lineRule="auto"/>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sz w:val="28"/>
          <w:szCs w:val="28"/>
          <w:lang w:eastAsia="ru-RU"/>
        </w:rPr>
        <w:t>607440, Нижегородская обл.,</w:t>
      </w:r>
      <w:r w:rsidR="00A9234B" w:rsidRPr="00D1660A">
        <w:rPr>
          <w:rFonts w:ascii="Times New Roman" w:eastAsia="Times New Roman" w:hAnsi="Times New Roman" w:cs="Times New Roman"/>
          <w:sz w:val="28"/>
          <w:szCs w:val="28"/>
          <w:lang w:eastAsia="ru-RU"/>
        </w:rPr>
        <w:t xml:space="preserve"> </w:t>
      </w:r>
      <w:proofErr w:type="spellStart"/>
      <w:r w:rsidR="00A9234B" w:rsidRPr="00D1660A">
        <w:rPr>
          <w:rFonts w:ascii="Times New Roman" w:eastAsia="Times New Roman" w:hAnsi="Times New Roman" w:cs="Times New Roman"/>
          <w:sz w:val="28"/>
          <w:szCs w:val="28"/>
          <w:lang w:eastAsia="ru-RU"/>
        </w:rPr>
        <w:t>р.п</w:t>
      </w:r>
      <w:proofErr w:type="spellEnd"/>
      <w:r w:rsidR="00A9234B" w:rsidRPr="00D1660A">
        <w:rPr>
          <w:rFonts w:ascii="Times New Roman" w:eastAsia="Times New Roman" w:hAnsi="Times New Roman" w:cs="Times New Roman"/>
          <w:sz w:val="28"/>
          <w:szCs w:val="28"/>
          <w:lang w:eastAsia="ru-RU"/>
        </w:rPr>
        <w:t>. Бутурлино, ул. Комсомольская, д.7</w:t>
      </w:r>
    </w:p>
    <w:p w:rsidR="007A5FF6" w:rsidRPr="00D1660A" w:rsidRDefault="007A5FF6" w:rsidP="007A5FF6">
      <w:pPr>
        <w:spacing w:after="0" w:line="240" w:lineRule="auto"/>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b/>
          <w:bCs/>
          <w:sz w:val="28"/>
          <w:szCs w:val="28"/>
          <w:u w:val="single"/>
          <w:bdr w:val="none" w:sz="0" w:space="0" w:color="auto" w:frame="1"/>
          <w:lang w:eastAsia="ru-RU"/>
        </w:rPr>
        <w:t>Фактический адрес:</w:t>
      </w:r>
    </w:p>
    <w:p w:rsidR="007A5FF6" w:rsidRPr="00D1660A" w:rsidRDefault="009445A7" w:rsidP="007A5FF6">
      <w:pPr>
        <w:spacing w:after="0" w:line="240" w:lineRule="auto"/>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sz w:val="28"/>
          <w:szCs w:val="28"/>
          <w:lang w:eastAsia="ru-RU"/>
        </w:rPr>
        <w:t>607440, Нижегородская обл.,</w:t>
      </w:r>
      <w:r w:rsidR="00A9234B" w:rsidRPr="00D1660A">
        <w:rPr>
          <w:rFonts w:ascii="Times New Roman" w:eastAsia="Times New Roman" w:hAnsi="Times New Roman" w:cs="Times New Roman"/>
          <w:sz w:val="28"/>
          <w:szCs w:val="28"/>
          <w:lang w:eastAsia="ru-RU"/>
        </w:rPr>
        <w:t xml:space="preserve"> </w:t>
      </w:r>
      <w:proofErr w:type="spellStart"/>
      <w:r w:rsidR="00A9234B" w:rsidRPr="00D1660A">
        <w:rPr>
          <w:rFonts w:ascii="Times New Roman" w:eastAsia="Times New Roman" w:hAnsi="Times New Roman" w:cs="Times New Roman"/>
          <w:sz w:val="28"/>
          <w:szCs w:val="28"/>
          <w:lang w:eastAsia="ru-RU"/>
        </w:rPr>
        <w:t>р.п</w:t>
      </w:r>
      <w:proofErr w:type="spellEnd"/>
      <w:r w:rsidR="00A9234B" w:rsidRPr="00D1660A">
        <w:rPr>
          <w:rFonts w:ascii="Times New Roman" w:eastAsia="Times New Roman" w:hAnsi="Times New Roman" w:cs="Times New Roman"/>
          <w:sz w:val="28"/>
          <w:szCs w:val="28"/>
          <w:lang w:eastAsia="ru-RU"/>
        </w:rPr>
        <w:t>. Бу</w:t>
      </w:r>
      <w:r w:rsidR="00A11215">
        <w:rPr>
          <w:rFonts w:ascii="Times New Roman" w:eastAsia="Times New Roman" w:hAnsi="Times New Roman" w:cs="Times New Roman"/>
          <w:sz w:val="28"/>
          <w:szCs w:val="28"/>
          <w:lang w:eastAsia="ru-RU"/>
        </w:rPr>
        <w:t>турлино, ул. Комсомольская, д.7</w:t>
      </w:r>
    </w:p>
    <w:p w:rsidR="007A5FF6" w:rsidRPr="00D1660A" w:rsidRDefault="007A5FF6" w:rsidP="00A11215">
      <w:pPr>
        <w:spacing w:after="0" w:line="240" w:lineRule="auto"/>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b/>
          <w:bCs/>
          <w:sz w:val="28"/>
          <w:szCs w:val="28"/>
          <w:u w:val="single"/>
          <w:bdr w:val="none" w:sz="0" w:space="0" w:color="auto" w:frame="1"/>
          <w:lang w:eastAsia="ru-RU"/>
        </w:rPr>
        <w:t>Телефон (факс):</w:t>
      </w:r>
      <w:r w:rsidRPr="00D1660A">
        <w:rPr>
          <w:rFonts w:ascii="Times New Roman" w:eastAsia="Times New Roman" w:hAnsi="Times New Roman" w:cs="Times New Roman"/>
          <w:sz w:val="28"/>
          <w:szCs w:val="28"/>
          <w:bdr w:val="none" w:sz="0" w:space="0" w:color="auto" w:frame="1"/>
          <w:lang w:eastAsia="ru-RU"/>
        </w:rPr>
        <w:t>      </w:t>
      </w:r>
      <w:r w:rsidR="00A9234B" w:rsidRPr="00D1660A">
        <w:rPr>
          <w:rFonts w:ascii="Times New Roman" w:eastAsia="Times New Roman" w:hAnsi="Times New Roman" w:cs="Times New Roman"/>
          <w:sz w:val="28"/>
          <w:szCs w:val="28"/>
          <w:bdr w:val="none" w:sz="0" w:space="0" w:color="auto" w:frame="1"/>
          <w:lang w:eastAsia="ru-RU"/>
        </w:rPr>
        <w:t>8</w:t>
      </w:r>
      <w:r w:rsidR="00A9234B" w:rsidRPr="00D1660A">
        <w:rPr>
          <w:rFonts w:ascii="Times New Roman" w:eastAsia="Times New Roman" w:hAnsi="Times New Roman" w:cs="Times New Roman"/>
          <w:sz w:val="28"/>
          <w:szCs w:val="28"/>
          <w:lang w:eastAsia="ru-RU"/>
        </w:rPr>
        <w:t>(831) 72-5</w:t>
      </w:r>
      <w:r w:rsidRPr="00D1660A">
        <w:rPr>
          <w:rFonts w:ascii="Times New Roman" w:eastAsia="Times New Roman" w:hAnsi="Times New Roman" w:cs="Times New Roman"/>
          <w:sz w:val="28"/>
          <w:szCs w:val="28"/>
          <w:lang w:eastAsia="ru-RU"/>
        </w:rPr>
        <w:t>4-27</w:t>
      </w:r>
      <w:r w:rsidR="00A9234B" w:rsidRPr="00D1660A">
        <w:rPr>
          <w:rFonts w:ascii="Times New Roman" w:eastAsia="Times New Roman" w:hAnsi="Times New Roman" w:cs="Times New Roman"/>
          <w:sz w:val="28"/>
          <w:szCs w:val="28"/>
          <w:lang w:eastAsia="ru-RU"/>
        </w:rPr>
        <w:t>3</w:t>
      </w:r>
      <w:r w:rsidRPr="00D1660A">
        <w:rPr>
          <w:rFonts w:ascii="Times New Roman" w:eastAsia="Times New Roman" w:hAnsi="Times New Roman" w:cs="Times New Roman"/>
          <w:sz w:val="28"/>
          <w:szCs w:val="28"/>
          <w:lang w:eastAsia="ru-RU"/>
        </w:rPr>
        <w:t xml:space="preserve"> (директор</w:t>
      </w:r>
      <w:r w:rsidR="001C73DF" w:rsidRPr="00D1660A">
        <w:rPr>
          <w:rFonts w:ascii="Times New Roman" w:eastAsia="Times New Roman" w:hAnsi="Times New Roman" w:cs="Times New Roman"/>
          <w:sz w:val="28"/>
          <w:szCs w:val="28"/>
          <w:lang w:eastAsia="ru-RU"/>
        </w:rPr>
        <w:t>, методисты/факс).</w:t>
      </w:r>
    </w:p>
    <w:p w:rsidR="007A5FF6" w:rsidRPr="00D1660A" w:rsidRDefault="007A5FF6" w:rsidP="007A5FF6">
      <w:pPr>
        <w:spacing w:after="0" w:line="240" w:lineRule="auto"/>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b/>
          <w:bCs/>
          <w:sz w:val="28"/>
          <w:szCs w:val="28"/>
          <w:u w:val="single"/>
          <w:bdr w:val="none" w:sz="0" w:space="0" w:color="auto" w:frame="1"/>
          <w:lang w:eastAsia="ru-RU"/>
        </w:rPr>
        <w:t>Банковские реквизиты:</w:t>
      </w:r>
    </w:p>
    <w:p w:rsidR="00B21BD3" w:rsidRPr="00D1660A" w:rsidRDefault="001C73DF" w:rsidP="00B21BD3">
      <w:pPr>
        <w:spacing w:after="0" w:line="276" w:lineRule="auto"/>
        <w:rPr>
          <w:rFonts w:ascii="Times New Roman" w:hAnsi="Times New Roman" w:cs="Times New Roman"/>
          <w:sz w:val="28"/>
          <w:szCs w:val="28"/>
        </w:rPr>
      </w:pPr>
      <w:r w:rsidRPr="00D1660A">
        <w:rPr>
          <w:rFonts w:ascii="Times New Roman" w:hAnsi="Times New Roman" w:cs="Times New Roman"/>
          <w:sz w:val="28"/>
          <w:szCs w:val="28"/>
        </w:rPr>
        <w:t>ОГРН 1195275029454, ИНН 5205006517,</w:t>
      </w:r>
      <w:r w:rsidR="009445A7" w:rsidRPr="00D1660A">
        <w:rPr>
          <w:rFonts w:ascii="Times New Roman" w:hAnsi="Times New Roman" w:cs="Times New Roman"/>
          <w:sz w:val="28"/>
          <w:szCs w:val="28"/>
        </w:rPr>
        <w:t xml:space="preserve"> </w:t>
      </w:r>
      <w:r w:rsidRPr="00D1660A">
        <w:rPr>
          <w:rFonts w:ascii="Times New Roman" w:hAnsi="Times New Roman" w:cs="Times New Roman"/>
          <w:sz w:val="28"/>
          <w:szCs w:val="28"/>
        </w:rPr>
        <w:t xml:space="preserve">КПП 520501001, </w:t>
      </w:r>
      <w:r w:rsidR="00B21BD3" w:rsidRPr="00D1660A">
        <w:rPr>
          <w:rFonts w:ascii="Times New Roman" w:hAnsi="Times New Roman" w:cs="Times New Roman"/>
          <w:sz w:val="28"/>
          <w:szCs w:val="28"/>
        </w:rPr>
        <w:t>ОКТМО 22612151051</w:t>
      </w:r>
    </w:p>
    <w:p w:rsidR="001C73DF" w:rsidRPr="00D1660A" w:rsidRDefault="00B21BD3" w:rsidP="00B21BD3">
      <w:pPr>
        <w:spacing w:after="0" w:line="276" w:lineRule="auto"/>
        <w:rPr>
          <w:rFonts w:ascii="Times New Roman" w:hAnsi="Times New Roman" w:cs="Times New Roman"/>
          <w:sz w:val="28"/>
          <w:szCs w:val="28"/>
        </w:rPr>
      </w:pPr>
      <w:r w:rsidRPr="00D1660A">
        <w:rPr>
          <w:rFonts w:ascii="Times New Roman" w:hAnsi="Times New Roman" w:cs="Times New Roman"/>
          <w:sz w:val="28"/>
          <w:szCs w:val="28"/>
        </w:rPr>
        <w:t>л/с 20074003005, р/с 40701810022021000028 Волго-Вятское ГУ Банка России г. Н. Новгород, БИК 042202001.</w:t>
      </w:r>
    </w:p>
    <w:p w:rsidR="007A5FF6" w:rsidRPr="00D1660A" w:rsidRDefault="007A5FF6" w:rsidP="007A5FF6">
      <w:pPr>
        <w:spacing w:after="0" w:line="240" w:lineRule="auto"/>
        <w:jc w:val="both"/>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b/>
          <w:bCs/>
          <w:sz w:val="28"/>
          <w:szCs w:val="28"/>
          <w:u w:val="single"/>
          <w:bdr w:val="none" w:sz="0" w:space="0" w:color="auto" w:frame="1"/>
          <w:lang w:eastAsia="ru-RU"/>
        </w:rPr>
        <w:t>Учредители:</w:t>
      </w:r>
      <w:r w:rsidR="00B21BD3" w:rsidRPr="00D1660A">
        <w:rPr>
          <w:rFonts w:ascii="Times New Roman" w:eastAsia="Times New Roman" w:hAnsi="Times New Roman" w:cs="Times New Roman"/>
          <w:sz w:val="28"/>
          <w:szCs w:val="28"/>
          <w:lang w:eastAsia="ru-RU"/>
        </w:rPr>
        <w:t> администрация Бутурлинского муниципального района</w:t>
      </w:r>
    </w:p>
    <w:p w:rsidR="007A5FF6" w:rsidRPr="00D1660A" w:rsidRDefault="007A5FF6" w:rsidP="007A5FF6">
      <w:pPr>
        <w:spacing w:after="0" w:line="240" w:lineRule="auto"/>
        <w:jc w:val="both"/>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b/>
          <w:bCs/>
          <w:sz w:val="28"/>
          <w:szCs w:val="28"/>
          <w:u w:val="single"/>
          <w:bdr w:val="none" w:sz="0" w:space="0" w:color="auto" w:frame="1"/>
          <w:lang w:eastAsia="ru-RU"/>
        </w:rPr>
        <w:t>Организационно-правовая форма:</w:t>
      </w:r>
      <w:r w:rsidRPr="00D1660A">
        <w:rPr>
          <w:rFonts w:ascii="Times New Roman" w:eastAsia="Times New Roman" w:hAnsi="Times New Roman" w:cs="Times New Roman"/>
          <w:sz w:val="28"/>
          <w:szCs w:val="28"/>
          <w:lang w:eastAsia="ru-RU"/>
        </w:rPr>
        <w:t> муниципальное учреждение, </w:t>
      </w:r>
      <w:r w:rsidRPr="00D1660A">
        <w:rPr>
          <w:rFonts w:ascii="Times New Roman" w:eastAsia="Times New Roman" w:hAnsi="Times New Roman" w:cs="Times New Roman"/>
          <w:sz w:val="28"/>
          <w:szCs w:val="28"/>
          <w:bdr w:val="none" w:sz="0" w:space="0" w:color="auto" w:frame="1"/>
          <w:lang w:eastAsia="ru-RU"/>
        </w:rPr>
        <w:t>тип – бюджетное учреждение</w:t>
      </w:r>
      <w:r w:rsidRPr="00D1660A">
        <w:rPr>
          <w:rFonts w:ascii="Times New Roman" w:eastAsia="Times New Roman" w:hAnsi="Times New Roman" w:cs="Times New Roman"/>
          <w:sz w:val="28"/>
          <w:szCs w:val="28"/>
          <w:lang w:eastAsia="ru-RU"/>
        </w:rPr>
        <w:t>.</w:t>
      </w:r>
    </w:p>
    <w:p w:rsidR="007A5FF6" w:rsidRPr="00D1660A" w:rsidRDefault="007A5FF6" w:rsidP="007A5FF6">
      <w:pPr>
        <w:spacing w:after="0" w:line="240" w:lineRule="auto"/>
        <w:jc w:val="both"/>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b/>
          <w:bCs/>
          <w:sz w:val="28"/>
          <w:szCs w:val="28"/>
          <w:u w:val="single"/>
          <w:bdr w:val="none" w:sz="0" w:space="0" w:color="auto" w:frame="1"/>
          <w:lang w:eastAsia="ru-RU"/>
        </w:rPr>
        <w:t>Свидетельство о государственной регистрации</w:t>
      </w:r>
      <w:r w:rsidR="00B21BD3" w:rsidRPr="00D1660A">
        <w:rPr>
          <w:rFonts w:ascii="Times New Roman" w:eastAsia="Times New Roman" w:hAnsi="Times New Roman" w:cs="Times New Roman"/>
          <w:sz w:val="28"/>
          <w:szCs w:val="28"/>
          <w:lang w:eastAsia="ru-RU"/>
        </w:rPr>
        <w:t xml:space="preserve"> от 04 июня 2019 г.</w:t>
      </w:r>
    </w:p>
    <w:p w:rsidR="009445A7" w:rsidRPr="00D1660A" w:rsidRDefault="007A5FF6" w:rsidP="007A5FF6">
      <w:pPr>
        <w:spacing w:after="0" w:line="240" w:lineRule="auto"/>
        <w:jc w:val="both"/>
        <w:textAlignment w:val="baseline"/>
        <w:rPr>
          <w:rFonts w:ascii="Times New Roman" w:eastAsia="Times New Roman" w:hAnsi="Times New Roman" w:cs="Times New Roman"/>
          <w:sz w:val="28"/>
          <w:szCs w:val="28"/>
          <w:lang w:eastAsia="ru-RU"/>
        </w:rPr>
      </w:pPr>
      <w:r w:rsidRPr="00D1660A">
        <w:rPr>
          <w:rFonts w:ascii="Times New Roman" w:eastAsia="Times New Roman" w:hAnsi="Times New Roman" w:cs="Times New Roman"/>
          <w:b/>
          <w:bCs/>
          <w:sz w:val="28"/>
          <w:szCs w:val="28"/>
          <w:u w:val="single"/>
          <w:bdr w:val="none" w:sz="0" w:space="0" w:color="auto" w:frame="1"/>
          <w:lang w:eastAsia="ru-RU"/>
        </w:rPr>
        <w:t>Лицензия:</w:t>
      </w:r>
      <w:r w:rsidR="00B21BD3" w:rsidRPr="00D1660A">
        <w:rPr>
          <w:rFonts w:ascii="Times New Roman" w:eastAsia="Times New Roman" w:hAnsi="Times New Roman" w:cs="Times New Roman"/>
          <w:sz w:val="28"/>
          <w:szCs w:val="28"/>
          <w:lang w:eastAsia="ru-RU"/>
        </w:rPr>
        <w:t> № 120 от 18.10.2019, серия 52ЛО1 № 0004720</w:t>
      </w:r>
      <w:r w:rsidRPr="00D1660A">
        <w:rPr>
          <w:rFonts w:ascii="Times New Roman" w:eastAsia="Times New Roman" w:hAnsi="Times New Roman" w:cs="Times New Roman"/>
          <w:sz w:val="28"/>
          <w:szCs w:val="28"/>
          <w:lang w:eastAsia="ru-RU"/>
        </w:rPr>
        <w:t>, бессрочная, выдана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по подвидам дополнительного образования, ук</w:t>
      </w:r>
      <w:r w:rsidR="00B21BD3" w:rsidRPr="00D1660A">
        <w:rPr>
          <w:rFonts w:ascii="Times New Roman" w:eastAsia="Times New Roman" w:hAnsi="Times New Roman" w:cs="Times New Roman"/>
          <w:sz w:val="28"/>
          <w:szCs w:val="28"/>
          <w:lang w:eastAsia="ru-RU"/>
        </w:rPr>
        <w:t>азанным в приложении к лицензии: дополнительное образования детей и взрослых.</w:t>
      </w:r>
    </w:p>
    <w:p w:rsidR="009445A7" w:rsidRPr="00D1660A" w:rsidRDefault="009445A7" w:rsidP="009445A7">
      <w:pPr>
        <w:jc w:val="both"/>
        <w:rPr>
          <w:rFonts w:ascii="Times New Roman" w:hAnsi="Times New Roman" w:cs="Times New Roman"/>
          <w:sz w:val="28"/>
          <w:szCs w:val="28"/>
        </w:rPr>
      </w:pPr>
      <w:r w:rsidRPr="00D1660A">
        <w:rPr>
          <w:rFonts w:ascii="Times New Roman" w:hAnsi="Times New Roman" w:cs="Times New Roman"/>
          <w:sz w:val="28"/>
          <w:szCs w:val="28"/>
        </w:rPr>
        <w:t xml:space="preserve">     Образовательная деятельность в учреждении регламентируется Уставом, лицензией, Образовательной прогр</w:t>
      </w:r>
      <w:r w:rsidR="00DA3997">
        <w:rPr>
          <w:rFonts w:ascii="Times New Roman" w:hAnsi="Times New Roman" w:cs="Times New Roman"/>
          <w:sz w:val="28"/>
          <w:szCs w:val="28"/>
        </w:rPr>
        <w:t>аммой (утверждена приказом от 01.09.2020 г № 49</w:t>
      </w:r>
      <w:r w:rsidRPr="00D1660A">
        <w:rPr>
          <w:rFonts w:ascii="Times New Roman" w:hAnsi="Times New Roman" w:cs="Times New Roman"/>
          <w:sz w:val="28"/>
          <w:szCs w:val="28"/>
        </w:rPr>
        <w:t xml:space="preserve">-ОД), учебным </w:t>
      </w:r>
      <w:r w:rsidR="00DA3997">
        <w:rPr>
          <w:rFonts w:ascii="Times New Roman" w:hAnsi="Times New Roman" w:cs="Times New Roman"/>
          <w:sz w:val="28"/>
          <w:szCs w:val="28"/>
        </w:rPr>
        <w:t>планом (утвержден приказом от 01.09.2020 г № 49</w:t>
      </w:r>
      <w:r w:rsidRPr="00D1660A">
        <w:rPr>
          <w:rFonts w:ascii="Times New Roman" w:hAnsi="Times New Roman" w:cs="Times New Roman"/>
          <w:sz w:val="28"/>
          <w:szCs w:val="28"/>
        </w:rPr>
        <w:t>-ОД),  календарным учебным гр</w:t>
      </w:r>
      <w:r w:rsidR="00DA3997">
        <w:rPr>
          <w:rFonts w:ascii="Times New Roman" w:hAnsi="Times New Roman" w:cs="Times New Roman"/>
          <w:sz w:val="28"/>
          <w:szCs w:val="28"/>
        </w:rPr>
        <w:t>афиком (утвержден приказом от 01.09.2020 г № 49</w:t>
      </w:r>
      <w:r w:rsidRPr="00D1660A">
        <w:rPr>
          <w:rFonts w:ascii="Times New Roman" w:hAnsi="Times New Roman" w:cs="Times New Roman"/>
          <w:sz w:val="28"/>
          <w:szCs w:val="28"/>
        </w:rPr>
        <w:t>-ОД),  расписанием</w:t>
      </w:r>
      <w:r w:rsidR="00DA3997">
        <w:rPr>
          <w:rFonts w:ascii="Times New Roman" w:hAnsi="Times New Roman" w:cs="Times New Roman"/>
          <w:sz w:val="28"/>
          <w:szCs w:val="28"/>
        </w:rPr>
        <w:t xml:space="preserve"> учебно-тренировочных занятий (</w:t>
      </w:r>
      <w:r w:rsidR="00BE0092">
        <w:rPr>
          <w:rFonts w:ascii="Times New Roman" w:hAnsi="Times New Roman" w:cs="Times New Roman"/>
          <w:sz w:val="28"/>
          <w:szCs w:val="28"/>
        </w:rPr>
        <w:t>утверждено  приказом от 01.09.2020</w:t>
      </w:r>
      <w:r w:rsidRPr="00D1660A">
        <w:rPr>
          <w:rFonts w:ascii="Times New Roman" w:hAnsi="Times New Roman" w:cs="Times New Roman"/>
          <w:sz w:val="28"/>
          <w:szCs w:val="28"/>
        </w:rPr>
        <w:t xml:space="preserve"> г</w:t>
      </w:r>
      <w:r w:rsidR="00BE0092">
        <w:rPr>
          <w:rFonts w:ascii="Times New Roman" w:hAnsi="Times New Roman" w:cs="Times New Roman"/>
          <w:sz w:val="28"/>
          <w:szCs w:val="28"/>
        </w:rPr>
        <w:t>. № 50</w:t>
      </w:r>
      <w:r w:rsidRPr="00D1660A">
        <w:rPr>
          <w:rFonts w:ascii="Times New Roman" w:hAnsi="Times New Roman" w:cs="Times New Roman"/>
          <w:sz w:val="28"/>
          <w:szCs w:val="28"/>
        </w:rPr>
        <w:t>-ОД), а так же нормативно-правовыми документами Министерства просвещения</w:t>
      </w:r>
      <w:r w:rsidR="00421E12" w:rsidRPr="00D1660A">
        <w:rPr>
          <w:rFonts w:ascii="Times New Roman" w:hAnsi="Times New Roman" w:cs="Times New Roman"/>
          <w:sz w:val="28"/>
          <w:szCs w:val="28"/>
        </w:rPr>
        <w:t xml:space="preserve"> России</w:t>
      </w:r>
      <w:r w:rsidRPr="00D1660A">
        <w:rPr>
          <w:rFonts w:ascii="Times New Roman" w:hAnsi="Times New Roman" w:cs="Times New Roman"/>
          <w:sz w:val="28"/>
          <w:szCs w:val="28"/>
        </w:rPr>
        <w:t xml:space="preserve">, Министерства образования, науки и молодежной политики Нижегородской области, управления </w:t>
      </w:r>
      <w:r w:rsidR="00BE0092">
        <w:rPr>
          <w:rFonts w:ascii="Times New Roman" w:hAnsi="Times New Roman" w:cs="Times New Roman"/>
          <w:sz w:val="28"/>
          <w:szCs w:val="28"/>
        </w:rPr>
        <w:t>образования</w:t>
      </w:r>
      <w:r w:rsidRPr="00D1660A">
        <w:rPr>
          <w:rFonts w:ascii="Times New Roman" w:hAnsi="Times New Roman" w:cs="Times New Roman"/>
          <w:sz w:val="28"/>
          <w:szCs w:val="28"/>
        </w:rPr>
        <w:t xml:space="preserve"> и спорта администрации Бутурлинского муниципальн</w:t>
      </w:r>
      <w:r w:rsidR="00BE0092">
        <w:rPr>
          <w:rFonts w:ascii="Times New Roman" w:hAnsi="Times New Roman" w:cs="Times New Roman"/>
          <w:sz w:val="28"/>
          <w:szCs w:val="28"/>
        </w:rPr>
        <w:t>ого округа</w:t>
      </w:r>
      <w:r w:rsidRPr="00D1660A">
        <w:rPr>
          <w:rFonts w:ascii="Times New Roman" w:hAnsi="Times New Roman" w:cs="Times New Roman"/>
          <w:sz w:val="28"/>
          <w:szCs w:val="28"/>
        </w:rPr>
        <w:t>.</w:t>
      </w:r>
    </w:p>
    <w:p w:rsidR="00BE0092" w:rsidRDefault="00BE0092" w:rsidP="007A5FF6">
      <w:pPr>
        <w:spacing w:after="0" w:line="240" w:lineRule="auto"/>
        <w:ind w:firstLine="709"/>
        <w:jc w:val="both"/>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BE0092" w:rsidRDefault="00BE0092" w:rsidP="00A62244">
      <w:pPr>
        <w:spacing w:after="0" w:line="240" w:lineRule="auto"/>
        <w:ind w:firstLine="708"/>
        <w:jc w:val="both"/>
        <w:rPr>
          <w:rFonts w:ascii="Times New Roman" w:eastAsia="Times New Roman" w:hAnsi="Times New Roman" w:cs="Times New Roman"/>
          <w:sz w:val="28"/>
          <w:szCs w:val="28"/>
          <w:lang w:eastAsia="ru-RU"/>
        </w:rPr>
      </w:pPr>
      <w:r w:rsidRPr="00BE0092">
        <w:rPr>
          <w:rFonts w:ascii="Times New Roman" w:eastAsia="Times New Roman" w:hAnsi="Times New Roman" w:cs="Times New Roman"/>
          <w:sz w:val="28"/>
          <w:szCs w:val="28"/>
          <w:lang w:eastAsia="ru-RU"/>
        </w:rPr>
        <w:t>Нормативная база соответствует действующему  законодательству РФ. Образовательное учреждение реализует дополнительные образовательные</w:t>
      </w:r>
      <w:r w:rsidR="00A62244">
        <w:rPr>
          <w:rFonts w:ascii="Times New Roman" w:eastAsia="Times New Roman" w:hAnsi="Times New Roman" w:cs="Times New Roman"/>
          <w:sz w:val="28"/>
          <w:szCs w:val="28"/>
          <w:lang w:eastAsia="ru-RU"/>
        </w:rPr>
        <w:t xml:space="preserve"> </w:t>
      </w:r>
      <w:r w:rsidR="00A62244" w:rsidRPr="00BE0092">
        <w:rPr>
          <w:rFonts w:ascii="Times New Roman" w:eastAsia="Times New Roman" w:hAnsi="Times New Roman" w:cs="Times New Roman"/>
          <w:sz w:val="28"/>
          <w:szCs w:val="28"/>
          <w:lang w:eastAsia="ru-RU"/>
        </w:rPr>
        <w:lastRenderedPageBreak/>
        <w:t>программы с учетом запросов детей, потребностей</w:t>
      </w:r>
      <w:r w:rsidR="00A62244">
        <w:rPr>
          <w:rFonts w:ascii="Times New Roman" w:eastAsia="Times New Roman" w:hAnsi="Times New Roman" w:cs="Times New Roman"/>
          <w:sz w:val="28"/>
          <w:szCs w:val="28"/>
          <w:lang w:eastAsia="ru-RU"/>
        </w:rPr>
        <w:t xml:space="preserve">  семьи, </w:t>
      </w:r>
      <w:r w:rsidR="00A62244" w:rsidRPr="00BE0092">
        <w:rPr>
          <w:rFonts w:ascii="Times New Roman" w:eastAsia="Times New Roman" w:hAnsi="Times New Roman" w:cs="Times New Roman"/>
          <w:sz w:val="28"/>
          <w:szCs w:val="28"/>
          <w:lang w:eastAsia="ru-RU"/>
        </w:rPr>
        <w:t>традиций</w:t>
      </w:r>
      <w:r w:rsidR="00A62244">
        <w:rPr>
          <w:rFonts w:ascii="Times New Roman" w:eastAsia="Times New Roman" w:hAnsi="Times New Roman" w:cs="Times New Roman"/>
          <w:sz w:val="28"/>
          <w:szCs w:val="28"/>
          <w:lang w:eastAsia="ru-RU"/>
        </w:rPr>
        <w:t xml:space="preserve"> развития спорта в </w:t>
      </w:r>
      <w:proofErr w:type="spellStart"/>
      <w:r w:rsidR="00A62244">
        <w:rPr>
          <w:rFonts w:ascii="Times New Roman" w:eastAsia="Times New Roman" w:hAnsi="Times New Roman" w:cs="Times New Roman"/>
          <w:sz w:val="28"/>
          <w:szCs w:val="28"/>
          <w:lang w:eastAsia="ru-RU"/>
        </w:rPr>
        <w:t>Бутурлинском</w:t>
      </w:r>
      <w:proofErr w:type="spellEnd"/>
      <w:r w:rsidR="00A62244">
        <w:rPr>
          <w:rFonts w:ascii="Times New Roman" w:eastAsia="Times New Roman" w:hAnsi="Times New Roman" w:cs="Times New Roman"/>
          <w:sz w:val="28"/>
          <w:szCs w:val="28"/>
          <w:lang w:eastAsia="ru-RU"/>
        </w:rPr>
        <w:t xml:space="preserve"> муниципальном округе</w:t>
      </w:r>
      <w:r w:rsidR="00A62244" w:rsidRPr="00BE0092">
        <w:rPr>
          <w:rFonts w:ascii="Times New Roman" w:eastAsia="Times New Roman" w:hAnsi="Times New Roman" w:cs="Times New Roman"/>
          <w:sz w:val="28"/>
          <w:szCs w:val="28"/>
          <w:lang w:eastAsia="ru-RU"/>
        </w:rPr>
        <w:t xml:space="preserve">. </w:t>
      </w:r>
    </w:p>
    <w:p w:rsidR="00A62244" w:rsidRPr="00BE0092" w:rsidRDefault="00A62244" w:rsidP="00A62244">
      <w:pPr>
        <w:spacing w:after="0" w:line="240" w:lineRule="auto"/>
        <w:ind w:firstLine="708"/>
        <w:jc w:val="both"/>
        <w:rPr>
          <w:rFonts w:ascii="Times New Roman" w:eastAsia="Times New Roman" w:hAnsi="Times New Roman" w:cs="Times New Roman"/>
          <w:sz w:val="28"/>
          <w:szCs w:val="28"/>
          <w:lang w:eastAsia="ru-RU"/>
        </w:rPr>
      </w:pPr>
    </w:p>
    <w:p w:rsidR="00BE0092" w:rsidRPr="00BE0092" w:rsidRDefault="00BE0092" w:rsidP="00BE0092">
      <w:pPr>
        <w:tabs>
          <w:tab w:val="left" w:pos="2960"/>
        </w:tabs>
        <w:spacing w:after="0" w:line="240" w:lineRule="auto"/>
        <w:jc w:val="both"/>
        <w:rPr>
          <w:rFonts w:ascii="Times New Roman" w:eastAsia="Times New Roman" w:hAnsi="Times New Roman" w:cs="Times New Roman"/>
          <w:b/>
          <w:sz w:val="28"/>
          <w:szCs w:val="28"/>
          <w:u w:val="single"/>
          <w:lang w:eastAsia="ru-RU"/>
        </w:rPr>
      </w:pPr>
      <w:r w:rsidRPr="00BE0092">
        <w:rPr>
          <w:rFonts w:ascii="Times New Roman" w:eastAsia="Times New Roman" w:hAnsi="Times New Roman" w:cs="Times New Roman"/>
          <w:sz w:val="28"/>
          <w:szCs w:val="28"/>
          <w:lang w:eastAsia="ru-RU"/>
        </w:rPr>
        <w:t>В прошедшем учебном го</w:t>
      </w:r>
      <w:r w:rsidRPr="00A62244">
        <w:rPr>
          <w:rFonts w:ascii="Times New Roman" w:eastAsia="Times New Roman" w:hAnsi="Times New Roman" w:cs="Times New Roman"/>
          <w:sz w:val="28"/>
          <w:szCs w:val="28"/>
          <w:lang w:eastAsia="ru-RU"/>
        </w:rPr>
        <w:t xml:space="preserve">ду педагогический коллектив МБУ </w:t>
      </w:r>
      <w:proofErr w:type="gramStart"/>
      <w:r w:rsidRPr="00A62244">
        <w:rPr>
          <w:rFonts w:ascii="Times New Roman" w:eastAsia="Times New Roman" w:hAnsi="Times New Roman" w:cs="Times New Roman"/>
          <w:sz w:val="28"/>
          <w:szCs w:val="28"/>
          <w:lang w:eastAsia="ru-RU"/>
        </w:rPr>
        <w:t>ДО</w:t>
      </w:r>
      <w:proofErr w:type="gramEnd"/>
      <w:r w:rsidRPr="00A62244">
        <w:rPr>
          <w:rFonts w:ascii="Times New Roman" w:eastAsia="Times New Roman" w:hAnsi="Times New Roman" w:cs="Times New Roman"/>
          <w:sz w:val="28"/>
          <w:szCs w:val="28"/>
          <w:lang w:eastAsia="ru-RU"/>
        </w:rPr>
        <w:t xml:space="preserve"> «Спортивная школа»</w:t>
      </w:r>
      <w:r w:rsidRPr="00BE0092">
        <w:rPr>
          <w:rFonts w:ascii="Times New Roman" w:eastAsia="Times New Roman" w:hAnsi="Times New Roman" w:cs="Times New Roman"/>
          <w:sz w:val="28"/>
          <w:szCs w:val="28"/>
          <w:lang w:eastAsia="ru-RU"/>
        </w:rPr>
        <w:t xml:space="preserve"> работал над проблемой:</w:t>
      </w:r>
      <w:r w:rsidR="00A62244" w:rsidRPr="00A62244">
        <w:rPr>
          <w:rFonts w:ascii="Times New Roman" w:eastAsia="Times New Roman" w:hAnsi="Times New Roman" w:cs="Times New Roman"/>
          <w:sz w:val="28"/>
          <w:szCs w:val="28"/>
          <w:lang w:eastAsia="ru-RU"/>
        </w:rPr>
        <w:t xml:space="preserve"> «Оптимизация  работы, направленной на совершенствование педагогического мастерства тренеров-преподавателей для повышения эффективности и качества учебно-тренировочного и воспитательного процесса. </w:t>
      </w:r>
      <w:r w:rsidRPr="00BE0092">
        <w:rPr>
          <w:rFonts w:ascii="Times New Roman" w:eastAsia="Times New Roman" w:hAnsi="Times New Roman" w:cs="Times New Roman"/>
          <w:sz w:val="28"/>
          <w:szCs w:val="28"/>
          <w:lang w:eastAsia="ru-RU"/>
        </w:rPr>
        <w:t xml:space="preserve"> Для решения данной проблемы ставились </w:t>
      </w:r>
      <w:r w:rsidRPr="00BE0092">
        <w:rPr>
          <w:rFonts w:ascii="Times New Roman" w:eastAsia="Times New Roman" w:hAnsi="Times New Roman" w:cs="Times New Roman"/>
          <w:b/>
          <w:sz w:val="28"/>
          <w:szCs w:val="28"/>
          <w:u w:val="single"/>
          <w:lang w:eastAsia="ru-RU"/>
        </w:rPr>
        <w:t>задачи:</w:t>
      </w:r>
    </w:p>
    <w:p w:rsidR="00BE0092" w:rsidRDefault="00BE0092" w:rsidP="00B91FD5">
      <w:pPr>
        <w:spacing w:after="0" w:line="240" w:lineRule="auto"/>
        <w:jc w:val="both"/>
        <w:textAlignment w:val="baseline"/>
        <w:rPr>
          <w:rFonts w:ascii="Times New Roman" w:eastAsia="Times New Roman" w:hAnsi="Times New Roman" w:cs="Times New Roman"/>
          <w:b/>
          <w:bCs/>
          <w:sz w:val="28"/>
          <w:szCs w:val="28"/>
          <w:u w:val="single"/>
          <w:bdr w:val="none" w:sz="0" w:space="0" w:color="auto" w:frame="1"/>
          <w:lang w:eastAsia="ru-RU"/>
        </w:rPr>
      </w:pPr>
    </w:p>
    <w:p w:rsidR="00BE0092" w:rsidRPr="00BE0092" w:rsidRDefault="00A62244" w:rsidP="00BE0092">
      <w:pPr>
        <w:widowControl w:val="0"/>
        <w:numPr>
          <w:ilvl w:val="0"/>
          <w:numId w:val="19"/>
        </w:numPr>
        <w:shd w:val="clear" w:color="auto" w:fill="FFFFFF"/>
        <w:tabs>
          <w:tab w:val="left" w:pos="426"/>
        </w:tabs>
        <w:autoSpaceDE w:val="0"/>
        <w:autoSpaceDN w:val="0"/>
        <w:adjustRightInd w:val="0"/>
        <w:spacing w:after="0" w:line="276" w:lineRule="auto"/>
        <w:contextualSpacing/>
        <w:jc w:val="both"/>
        <w:rPr>
          <w:rFonts w:ascii="Times New Roman" w:eastAsia="Times New Roman" w:hAnsi="Times New Roman" w:cs="Times New Roman"/>
          <w:bCs/>
          <w:sz w:val="28"/>
          <w:szCs w:val="28"/>
        </w:rPr>
      </w:pPr>
      <w:r w:rsidRPr="00A62244">
        <w:rPr>
          <w:rFonts w:ascii="Times New Roman" w:eastAsia="Times New Roman" w:hAnsi="Times New Roman" w:cs="Times New Roman"/>
          <w:sz w:val="24"/>
          <w:szCs w:val="24"/>
          <w:lang w:eastAsia="ru-RU"/>
        </w:rPr>
        <w:t xml:space="preserve"> </w:t>
      </w:r>
      <w:r w:rsidRPr="00A62244">
        <w:rPr>
          <w:rFonts w:ascii="Times New Roman" w:eastAsia="Times New Roman" w:hAnsi="Times New Roman" w:cs="Times New Roman"/>
          <w:sz w:val="28"/>
          <w:szCs w:val="28"/>
          <w:lang w:eastAsia="ru-RU"/>
        </w:rPr>
        <w:t>Создание оптимальных условий для всестороннего физического и интеллектуального развития детей и подростков, направленных на укрепление их здоровья, разумного досуга и отдыха</w:t>
      </w:r>
      <w:r w:rsidR="00BE0092" w:rsidRPr="00BE0092">
        <w:rPr>
          <w:rFonts w:ascii="Times New Roman" w:eastAsia="Times New Roman" w:hAnsi="Times New Roman" w:cs="Times New Roman"/>
          <w:bCs/>
          <w:sz w:val="28"/>
          <w:szCs w:val="28"/>
        </w:rPr>
        <w:t>;</w:t>
      </w:r>
    </w:p>
    <w:p w:rsidR="00BE0092" w:rsidRDefault="00BE0092" w:rsidP="00BE0092">
      <w:pPr>
        <w:widowControl w:val="0"/>
        <w:numPr>
          <w:ilvl w:val="0"/>
          <w:numId w:val="19"/>
        </w:numPr>
        <w:shd w:val="clear" w:color="auto" w:fill="FFFFFF"/>
        <w:tabs>
          <w:tab w:val="left" w:pos="426"/>
        </w:tabs>
        <w:autoSpaceDE w:val="0"/>
        <w:autoSpaceDN w:val="0"/>
        <w:adjustRightInd w:val="0"/>
        <w:spacing w:after="0" w:line="276" w:lineRule="auto"/>
        <w:contextualSpacing/>
        <w:jc w:val="both"/>
        <w:rPr>
          <w:rFonts w:ascii="Times New Roman" w:eastAsia="Times New Roman" w:hAnsi="Times New Roman" w:cs="Times New Roman"/>
          <w:bCs/>
          <w:sz w:val="28"/>
          <w:szCs w:val="28"/>
        </w:rPr>
      </w:pPr>
      <w:r w:rsidRPr="00BE0092">
        <w:rPr>
          <w:rFonts w:ascii="Times New Roman" w:eastAsia="Times New Roman" w:hAnsi="Times New Roman" w:cs="Times New Roman"/>
          <w:bCs/>
          <w:sz w:val="28"/>
          <w:szCs w:val="28"/>
        </w:rPr>
        <w:t>Развитие физических качеств (выносливости, быстроты, скорости, силовых качеств);</w:t>
      </w:r>
    </w:p>
    <w:p w:rsidR="00A62244" w:rsidRPr="00A62244" w:rsidRDefault="00A62244" w:rsidP="00BE0092">
      <w:pPr>
        <w:widowControl w:val="0"/>
        <w:numPr>
          <w:ilvl w:val="0"/>
          <w:numId w:val="19"/>
        </w:numPr>
        <w:shd w:val="clear" w:color="auto" w:fill="FFFFFF"/>
        <w:tabs>
          <w:tab w:val="left" w:pos="426"/>
        </w:tabs>
        <w:autoSpaceDE w:val="0"/>
        <w:autoSpaceDN w:val="0"/>
        <w:adjustRightInd w:val="0"/>
        <w:spacing w:after="0" w:line="276" w:lineRule="auto"/>
        <w:contextualSpacing/>
        <w:jc w:val="both"/>
        <w:rPr>
          <w:rFonts w:ascii="Times New Roman" w:eastAsia="Times New Roman" w:hAnsi="Times New Roman" w:cs="Times New Roman"/>
          <w:bCs/>
          <w:sz w:val="28"/>
          <w:szCs w:val="28"/>
        </w:rPr>
      </w:pPr>
      <w:r w:rsidRPr="00A62244">
        <w:rPr>
          <w:rFonts w:ascii="Times New Roman" w:eastAsia="Times New Roman" w:hAnsi="Times New Roman" w:cs="Times New Roman"/>
          <w:sz w:val="28"/>
          <w:szCs w:val="28"/>
          <w:lang w:eastAsia="ru-RU"/>
        </w:rPr>
        <w:t>Развитие инновационной и мотивационной среды, способствующей непрерывному развитию профессиональной компетентности тренера – преподавателя;</w:t>
      </w:r>
    </w:p>
    <w:p w:rsidR="00BE0092" w:rsidRPr="00BE0092" w:rsidRDefault="00A62244" w:rsidP="00BE0092">
      <w:pPr>
        <w:widowControl w:val="0"/>
        <w:numPr>
          <w:ilvl w:val="0"/>
          <w:numId w:val="19"/>
        </w:numPr>
        <w:shd w:val="clear" w:color="auto" w:fill="FFFFFF"/>
        <w:tabs>
          <w:tab w:val="left" w:pos="426"/>
        </w:tabs>
        <w:autoSpaceDE w:val="0"/>
        <w:autoSpaceDN w:val="0"/>
        <w:adjustRightInd w:val="0"/>
        <w:spacing w:after="0" w:line="276" w:lineRule="auto"/>
        <w:contextualSpacing/>
        <w:jc w:val="both"/>
        <w:rPr>
          <w:rFonts w:ascii="Times New Roman" w:eastAsia="Times New Roman" w:hAnsi="Times New Roman" w:cs="Times New Roman"/>
          <w:bCs/>
          <w:sz w:val="28"/>
          <w:szCs w:val="28"/>
        </w:rPr>
      </w:pPr>
      <w:r w:rsidRPr="00BE0092">
        <w:rPr>
          <w:rFonts w:ascii="Times New Roman" w:eastAsia="Times New Roman" w:hAnsi="Times New Roman" w:cs="Times New Roman"/>
          <w:bCs/>
          <w:sz w:val="28"/>
          <w:szCs w:val="28"/>
        </w:rPr>
        <w:t xml:space="preserve"> </w:t>
      </w:r>
      <w:r w:rsidR="00BE0092" w:rsidRPr="00BE0092">
        <w:rPr>
          <w:rFonts w:ascii="Times New Roman" w:eastAsia="Times New Roman" w:hAnsi="Times New Roman" w:cs="Times New Roman"/>
          <w:bCs/>
          <w:sz w:val="28"/>
          <w:szCs w:val="28"/>
        </w:rPr>
        <w:t>Обновление программно-методического содержания, его форм и методов, разработка дистанционных занятий;</w:t>
      </w:r>
    </w:p>
    <w:p w:rsidR="00FE79B6" w:rsidRPr="00BE0092" w:rsidRDefault="00BE0092" w:rsidP="00BE0092">
      <w:pPr>
        <w:widowControl w:val="0"/>
        <w:numPr>
          <w:ilvl w:val="0"/>
          <w:numId w:val="19"/>
        </w:numPr>
        <w:shd w:val="clear" w:color="auto" w:fill="FFFFFF"/>
        <w:tabs>
          <w:tab w:val="left" w:pos="426"/>
        </w:tabs>
        <w:autoSpaceDE w:val="0"/>
        <w:autoSpaceDN w:val="0"/>
        <w:adjustRightInd w:val="0"/>
        <w:spacing w:after="0" w:line="276" w:lineRule="auto"/>
        <w:contextualSpacing/>
        <w:jc w:val="both"/>
        <w:rPr>
          <w:rFonts w:ascii="Times New Roman" w:eastAsia="Times New Roman" w:hAnsi="Times New Roman" w:cs="Times New Roman"/>
          <w:bCs/>
          <w:sz w:val="28"/>
          <w:szCs w:val="28"/>
        </w:rPr>
      </w:pPr>
      <w:r w:rsidRPr="00BE0092">
        <w:rPr>
          <w:rFonts w:ascii="Times New Roman" w:eastAsia="Times New Roman" w:hAnsi="Times New Roman" w:cs="Times New Roman"/>
          <w:bCs/>
          <w:sz w:val="28"/>
          <w:szCs w:val="28"/>
        </w:rPr>
        <w:t>Обновление и пополнение спортивного инвентаря по реализуемым образовательным программам, оборудование рабочих мест  современными  компьютерами и оргтехникой.</w:t>
      </w:r>
    </w:p>
    <w:p w:rsidR="00940F64" w:rsidRDefault="00940F64" w:rsidP="000F32DE">
      <w:pPr>
        <w:spacing w:after="0" w:line="240" w:lineRule="auto"/>
        <w:jc w:val="both"/>
        <w:rPr>
          <w:rFonts w:ascii="Times New Roman" w:eastAsia="Times New Roman" w:hAnsi="Times New Roman" w:cs="Times New Roman"/>
          <w:sz w:val="28"/>
          <w:szCs w:val="28"/>
          <w:highlight w:val="yellow"/>
          <w:lang w:eastAsia="ru-RU"/>
        </w:rPr>
      </w:pPr>
    </w:p>
    <w:p w:rsidR="00940F64" w:rsidRDefault="00940F64" w:rsidP="00940F64">
      <w:pPr>
        <w:spacing w:after="0"/>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 xml:space="preserve">В 2020-2021 учебном году в учреждении обучалось 390 детей в возрасте от 5 до 17 лет, которые посещали </w:t>
      </w:r>
      <w:r w:rsidRPr="00940F64">
        <w:rPr>
          <w:rFonts w:ascii="Times New Roman" w:eastAsia="Calibri" w:hAnsi="Times New Roman" w:cs="Times New Roman"/>
          <w:b/>
          <w:sz w:val="28"/>
          <w:szCs w:val="28"/>
        </w:rPr>
        <w:t>30 объединений</w:t>
      </w:r>
      <w:r w:rsidRPr="00940F64">
        <w:rPr>
          <w:rFonts w:ascii="Times New Roman" w:eastAsia="Calibri" w:hAnsi="Times New Roman" w:cs="Times New Roman"/>
          <w:sz w:val="28"/>
          <w:szCs w:val="28"/>
        </w:rPr>
        <w:t>.</w:t>
      </w:r>
    </w:p>
    <w:p w:rsidR="00555906" w:rsidRPr="00940F64" w:rsidRDefault="00555906" w:rsidP="00940F64">
      <w:pPr>
        <w:spacing w:after="0"/>
        <w:jc w:val="both"/>
        <w:rPr>
          <w:rFonts w:ascii="Times New Roman" w:eastAsia="Calibri" w:hAnsi="Times New Roman" w:cs="Times New Roman"/>
          <w:sz w:val="28"/>
          <w:szCs w:val="28"/>
        </w:rPr>
      </w:pPr>
    </w:p>
    <w:tbl>
      <w:tblPr>
        <w:tblStyle w:val="a8"/>
        <w:tblW w:w="0" w:type="auto"/>
        <w:tblLook w:val="04A0" w:firstRow="1" w:lastRow="0" w:firstColumn="1" w:lastColumn="0" w:noHBand="0" w:noVBand="1"/>
      </w:tblPr>
      <w:tblGrid>
        <w:gridCol w:w="675"/>
        <w:gridCol w:w="2268"/>
        <w:gridCol w:w="1063"/>
        <w:gridCol w:w="1056"/>
        <w:gridCol w:w="1070"/>
        <w:gridCol w:w="1041"/>
        <w:gridCol w:w="1086"/>
        <w:gridCol w:w="1042"/>
      </w:tblGrid>
      <w:tr w:rsidR="00940F64" w:rsidRPr="00940F64" w:rsidTr="00940F64">
        <w:trPr>
          <w:trHeight w:val="399"/>
        </w:trPr>
        <w:tc>
          <w:tcPr>
            <w:tcW w:w="675" w:type="dxa"/>
            <w:vMerge w:val="restart"/>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w:t>
            </w:r>
          </w:p>
        </w:tc>
        <w:tc>
          <w:tcPr>
            <w:tcW w:w="2268" w:type="dxa"/>
            <w:vMerge w:val="restart"/>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Направление спорта</w:t>
            </w:r>
          </w:p>
        </w:tc>
        <w:tc>
          <w:tcPr>
            <w:tcW w:w="2119" w:type="dxa"/>
            <w:gridSpan w:val="2"/>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Кол-во групп</w:t>
            </w:r>
          </w:p>
        </w:tc>
        <w:tc>
          <w:tcPr>
            <w:tcW w:w="4239" w:type="dxa"/>
            <w:gridSpan w:val="4"/>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 xml:space="preserve">Кол-во </w:t>
            </w:r>
            <w:proofErr w:type="gramStart"/>
            <w:r w:rsidRPr="00940F64">
              <w:rPr>
                <w:rFonts w:ascii="Times New Roman" w:eastAsia="Calibri" w:hAnsi="Times New Roman" w:cs="Times New Roman"/>
                <w:sz w:val="28"/>
                <w:szCs w:val="28"/>
              </w:rPr>
              <w:t>обучающихся</w:t>
            </w:r>
            <w:proofErr w:type="gramEnd"/>
          </w:p>
        </w:tc>
      </w:tr>
      <w:tr w:rsidR="00940F64" w:rsidRPr="00940F64" w:rsidTr="00940F64">
        <w:trPr>
          <w:trHeight w:val="291"/>
        </w:trPr>
        <w:tc>
          <w:tcPr>
            <w:tcW w:w="675" w:type="dxa"/>
            <w:vMerge/>
          </w:tcPr>
          <w:p w:rsidR="00940F64" w:rsidRPr="00940F64" w:rsidRDefault="00940F64" w:rsidP="00940F64">
            <w:pPr>
              <w:jc w:val="both"/>
              <w:rPr>
                <w:rFonts w:ascii="Times New Roman" w:eastAsia="Calibri" w:hAnsi="Times New Roman" w:cs="Times New Roman"/>
                <w:sz w:val="28"/>
                <w:szCs w:val="28"/>
              </w:rPr>
            </w:pPr>
          </w:p>
        </w:tc>
        <w:tc>
          <w:tcPr>
            <w:tcW w:w="2268" w:type="dxa"/>
            <w:vMerge/>
          </w:tcPr>
          <w:p w:rsidR="00940F64" w:rsidRPr="00940F64" w:rsidRDefault="00940F64" w:rsidP="00940F64">
            <w:pPr>
              <w:jc w:val="both"/>
              <w:rPr>
                <w:rFonts w:ascii="Times New Roman" w:eastAsia="Calibri" w:hAnsi="Times New Roman" w:cs="Times New Roman"/>
                <w:sz w:val="28"/>
                <w:szCs w:val="28"/>
              </w:rPr>
            </w:pPr>
          </w:p>
        </w:tc>
        <w:tc>
          <w:tcPr>
            <w:tcW w:w="1063" w:type="dxa"/>
            <w:vMerge w:val="restart"/>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2019-2020</w:t>
            </w:r>
          </w:p>
        </w:tc>
        <w:tc>
          <w:tcPr>
            <w:tcW w:w="1056" w:type="dxa"/>
            <w:vMerge w:val="restart"/>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2020-2021</w:t>
            </w:r>
          </w:p>
        </w:tc>
        <w:tc>
          <w:tcPr>
            <w:tcW w:w="2111" w:type="dxa"/>
            <w:gridSpan w:val="2"/>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2019-2020</w:t>
            </w:r>
          </w:p>
        </w:tc>
        <w:tc>
          <w:tcPr>
            <w:tcW w:w="2128" w:type="dxa"/>
            <w:gridSpan w:val="2"/>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2020-2021</w:t>
            </w:r>
          </w:p>
        </w:tc>
      </w:tr>
      <w:tr w:rsidR="00940F64" w:rsidRPr="00940F64" w:rsidTr="00940F64">
        <w:trPr>
          <w:trHeight w:val="201"/>
        </w:trPr>
        <w:tc>
          <w:tcPr>
            <w:tcW w:w="675" w:type="dxa"/>
            <w:vMerge/>
          </w:tcPr>
          <w:p w:rsidR="00940F64" w:rsidRPr="00940F64" w:rsidRDefault="00940F64" w:rsidP="00940F64">
            <w:pPr>
              <w:jc w:val="both"/>
              <w:rPr>
                <w:rFonts w:ascii="Times New Roman" w:eastAsia="Calibri" w:hAnsi="Times New Roman" w:cs="Times New Roman"/>
                <w:sz w:val="28"/>
                <w:szCs w:val="28"/>
              </w:rPr>
            </w:pPr>
          </w:p>
        </w:tc>
        <w:tc>
          <w:tcPr>
            <w:tcW w:w="2268" w:type="dxa"/>
            <w:vMerge/>
          </w:tcPr>
          <w:p w:rsidR="00940F64" w:rsidRPr="00940F64" w:rsidRDefault="00940F64" w:rsidP="00940F64">
            <w:pPr>
              <w:jc w:val="both"/>
              <w:rPr>
                <w:rFonts w:ascii="Times New Roman" w:eastAsia="Calibri" w:hAnsi="Times New Roman" w:cs="Times New Roman"/>
                <w:sz w:val="28"/>
                <w:szCs w:val="28"/>
              </w:rPr>
            </w:pPr>
          </w:p>
        </w:tc>
        <w:tc>
          <w:tcPr>
            <w:tcW w:w="1063" w:type="dxa"/>
            <w:vMerge/>
          </w:tcPr>
          <w:p w:rsidR="00940F64" w:rsidRPr="00940F64" w:rsidRDefault="00940F64" w:rsidP="00940F64">
            <w:pPr>
              <w:jc w:val="both"/>
              <w:rPr>
                <w:rFonts w:ascii="Times New Roman" w:eastAsia="Calibri" w:hAnsi="Times New Roman" w:cs="Times New Roman"/>
                <w:sz w:val="28"/>
                <w:szCs w:val="28"/>
              </w:rPr>
            </w:pPr>
          </w:p>
        </w:tc>
        <w:tc>
          <w:tcPr>
            <w:tcW w:w="1056" w:type="dxa"/>
            <w:vMerge/>
          </w:tcPr>
          <w:p w:rsidR="00940F64" w:rsidRPr="00940F64" w:rsidRDefault="00940F64" w:rsidP="00940F64">
            <w:pPr>
              <w:jc w:val="both"/>
              <w:rPr>
                <w:rFonts w:ascii="Times New Roman" w:eastAsia="Calibri" w:hAnsi="Times New Roman" w:cs="Times New Roman"/>
                <w:sz w:val="28"/>
                <w:szCs w:val="28"/>
              </w:rPr>
            </w:pPr>
          </w:p>
        </w:tc>
        <w:tc>
          <w:tcPr>
            <w:tcW w:w="1070" w:type="dxa"/>
          </w:tcPr>
          <w:p w:rsidR="00940F64" w:rsidRPr="00940F64" w:rsidRDefault="00940F64" w:rsidP="00940F64">
            <w:pPr>
              <w:jc w:val="both"/>
              <w:rPr>
                <w:rFonts w:ascii="Times New Roman" w:eastAsia="Calibri" w:hAnsi="Times New Roman" w:cs="Times New Roman"/>
                <w:sz w:val="28"/>
                <w:szCs w:val="28"/>
              </w:rPr>
            </w:pPr>
          </w:p>
        </w:tc>
        <w:tc>
          <w:tcPr>
            <w:tcW w:w="1041"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из них с ОВЗ</w:t>
            </w:r>
          </w:p>
        </w:tc>
        <w:tc>
          <w:tcPr>
            <w:tcW w:w="1086" w:type="dxa"/>
          </w:tcPr>
          <w:p w:rsidR="00940F64" w:rsidRPr="00940F64" w:rsidRDefault="00940F64" w:rsidP="00940F64">
            <w:pPr>
              <w:jc w:val="both"/>
              <w:rPr>
                <w:rFonts w:ascii="Times New Roman" w:eastAsia="Calibri" w:hAnsi="Times New Roman" w:cs="Times New Roman"/>
                <w:sz w:val="28"/>
                <w:szCs w:val="28"/>
              </w:rPr>
            </w:pPr>
          </w:p>
        </w:tc>
        <w:tc>
          <w:tcPr>
            <w:tcW w:w="1042"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из них с ОВЗ</w:t>
            </w: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1</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Велоспорт-</w:t>
            </w:r>
            <w:proofErr w:type="spellStart"/>
            <w:r w:rsidRPr="00940F64">
              <w:rPr>
                <w:rFonts w:ascii="Times New Roman" w:eastAsia="Calibri" w:hAnsi="Times New Roman" w:cs="Times New Roman"/>
                <w:sz w:val="28"/>
                <w:szCs w:val="28"/>
              </w:rPr>
              <w:t>маунтинбайк</w:t>
            </w:r>
            <w:proofErr w:type="spellEnd"/>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7</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6</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85</w:t>
            </w:r>
          </w:p>
        </w:tc>
        <w:tc>
          <w:tcPr>
            <w:tcW w:w="1041"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79</w:t>
            </w:r>
          </w:p>
        </w:tc>
        <w:tc>
          <w:tcPr>
            <w:tcW w:w="1042" w:type="dxa"/>
          </w:tcPr>
          <w:p w:rsidR="00940F64" w:rsidRPr="00940F64" w:rsidRDefault="00940F64" w:rsidP="00940F64">
            <w:pPr>
              <w:jc w:val="both"/>
              <w:rPr>
                <w:rFonts w:ascii="Times New Roman" w:eastAsia="Calibri" w:hAnsi="Times New Roman" w:cs="Times New Roman"/>
                <w:sz w:val="28"/>
                <w:szCs w:val="28"/>
              </w:rPr>
            </w:pP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 xml:space="preserve">Футбол </w:t>
            </w:r>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8</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8</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120</w:t>
            </w:r>
          </w:p>
        </w:tc>
        <w:tc>
          <w:tcPr>
            <w:tcW w:w="1041"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4</w:t>
            </w: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116</w:t>
            </w:r>
          </w:p>
        </w:tc>
        <w:tc>
          <w:tcPr>
            <w:tcW w:w="1042"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3</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Вольная борьба</w:t>
            </w:r>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24</w:t>
            </w:r>
          </w:p>
        </w:tc>
        <w:tc>
          <w:tcPr>
            <w:tcW w:w="1041" w:type="dxa"/>
          </w:tcPr>
          <w:p w:rsidR="00940F64" w:rsidRPr="00940F64" w:rsidRDefault="00940F64" w:rsidP="00940F64">
            <w:pPr>
              <w:jc w:val="both"/>
              <w:rPr>
                <w:rFonts w:ascii="Times New Roman" w:eastAsia="Calibri" w:hAnsi="Times New Roman" w:cs="Times New Roman"/>
                <w:sz w:val="28"/>
                <w:szCs w:val="28"/>
              </w:rPr>
            </w:pP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30</w:t>
            </w:r>
          </w:p>
        </w:tc>
        <w:tc>
          <w:tcPr>
            <w:tcW w:w="1042" w:type="dxa"/>
          </w:tcPr>
          <w:p w:rsidR="00940F64" w:rsidRPr="00940F64" w:rsidRDefault="00940F64" w:rsidP="00940F64">
            <w:pPr>
              <w:jc w:val="both"/>
              <w:rPr>
                <w:rFonts w:ascii="Times New Roman" w:eastAsia="Calibri" w:hAnsi="Times New Roman" w:cs="Times New Roman"/>
                <w:sz w:val="28"/>
                <w:szCs w:val="28"/>
              </w:rPr>
            </w:pP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4</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Худ</w:t>
            </w:r>
            <w:proofErr w:type="gramStart"/>
            <w:r w:rsidRPr="00940F64">
              <w:rPr>
                <w:rFonts w:ascii="Times New Roman" w:eastAsia="Calibri" w:hAnsi="Times New Roman" w:cs="Times New Roman"/>
                <w:sz w:val="28"/>
                <w:szCs w:val="28"/>
              </w:rPr>
              <w:t>.</w:t>
            </w:r>
            <w:proofErr w:type="gramEnd"/>
            <w:r w:rsidRPr="00940F64">
              <w:rPr>
                <w:rFonts w:ascii="Times New Roman" w:eastAsia="Calibri" w:hAnsi="Times New Roman" w:cs="Times New Roman"/>
                <w:sz w:val="28"/>
                <w:szCs w:val="28"/>
              </w:rPr>
              <w:t xml:space="preserve"> </w:t>
            </w:r>
            <w:proofErr w:type="gramStart"/>
            <w:r w:rsidRPr="00940F64">
              <w:rPr>
                <w:rFonts w:ascii="Times New Roman" w:eastAsia="Calibri" w:hAnsi="Times New Roman" w:cs="Times New Roman"/>
                <w:sz w:val="28"/>
                <w:szCs w:val="28"/>
              </w:rPr>
              <w:t>г</w:t>
            </w:r>
            <w:proofErr w:type="gramEnd"/>
            <w:r w:rsidRPr="00940F64">
              <w:rPr>
                <w:rFonts w:ascii="Times New Roman" w:eastAsia="Calibri" w:hAnsi="Times New Roman" w:cs="Times New Roman"/>
                <w:sz w:val="28"/>
                <w:szCs w:val="28"/>
              </w:rPr>
              <w:t>имнастика</w:t>
            </w:r>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3</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3</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40</w:t>
            </w:r>
          </w:p>
        </w:tc>
        <w:tc>
          <w:tcPr>
            <w:tcW w:w="1041" w:type="dxa"/>
          </w:tcPr>
          <w:p w:rsidR="00940F64" w:rsidRPr="00940F64" w:rsidRDefault="00940F64" w:rsidP="00940F64">
            <w:pPr>
              <w:jc w:val="both"/>
              <w:rPr>
                <w:rFonts w:ascii="Times New Roman" w:eastAsia="Calibri" w:hAnsi="Times New Roman" w:cs="Times New Roman"/>
                <w:sz w:val="28"/>
                <w:szCs w:val="28"/>
              </w:rPr>
            </w:pP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41</w:t>
            </w:r>
          </w:p>
        </w:tc>
        <w:tc>
          <w:tcPr>
            <w:tcW w:w="1042" w:type="dxa"/>
          </w:tcPr>
          <w:p w:rsidR="00940F64" w:rsidRPr="00940F64" w:rsidRDefault="00940F64" w:rsidP="00940F64">
            <w:pPr>
              <w:jc w:val="both"/>
              <w:rPr>
                <w:rFonts w:ascii="Times New Roman" w:eastAsia="Calibri" w:hAnsi="Times New Roman" w:cs="Times New Roman"/>
                <w:sz w:val="28"/>
                <w:szCs w:val="28"/>
              </w:rPr>
            </w:pP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5</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 xml:space="preserve">Акробатика </w:t>
            </w:r>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20</w:t>
            </w:r>
          </w:p>
        </w:tc>
        <w:tc>
          <w:tcPr>
            <w:tcW w:w="1041" w:type="dxa"/>
          </w:tcPr>
          <w:p w:rsidR="00940F64" w:rsidRPr="00940F64" w:rsidRDefault="00940F64" w:rsidP="00940F64">
            <w:pPr>
              <w:jc w:val="both"/>
              <w:rPr>
                <w:rFonts w:ascii="Times New Roman" w:eastAsia="Calibri" w:hAnsi="Times New Roman" w:cs="Times New Roman"/>
                <w:sz w:val="28"/>
                <w:szCs w:val="28"/>
              </w:rPr>
            </w:pP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22</w:t>
            </w:r>
          </w:p>
        </w:tc>
        <w:tc>
          <w:tcPr>
            <w:tcW w:w="1042" w:type="dxa"/>
          </w:tcPr>
          <w:p w:rsidR="00940F64" w:rsidRPr="00940F64" w:rsidRDefault="00940F64" w:rsidP="00940F64">
            <w:pPr>
              <w:jc w:val="both"/>
              <w:rPr>
                <w:rFonts w:ascii="Times New Roman" w:eastAsia="Calibri" w:hAnsi="Times New Roman" w:cs="Times New Roman"/>
                <w:sz w:val="28"/>
                <w:szCs w:val="28"/>
              </w:rPr>
            </w:pP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6</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Легкая атлетика</w:t>
            </w:r>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24</w:t>
            </w:r>
          </w:p>
        </w:tc>
        <w:tc>
          <w:tcPr>
            <w:tcW w:w="1041" w:type="dxa"/>
          </w:tcPr>
          <w:p w:rsidR="00940F64" w:rsidRPr="00940F64" w:rsidRDefault="00940F64" w:rsidP="00940F64">
            <w:pPr>
              <w:jc w:val="both"/>
              <w:rPr>
                <w:rFonts w:ascii="Times New Roman" w:eastAsia="Calibri" w:hAnsi="Times New Roman" w:cs="Times New Roman"/>
                <w:sz w:val="28"/>
                <w:szCs w:val="28"/>
              </w:rPr>
            </w:pP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30</w:t>
            </w:r>
          </w:p>
        </w:tc>
        <w:tc>
          <w:tcPr>
            <w:tcW w:w="1042"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7</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Лыжная подготовка</w:t>
            </w:r>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23</w:t>
            </w:r>
          </w:p>
        </w:tc>
        <w:tc>
          <w:tcPr>
            <w:tcW w:w="1041" w:type="dxa"/>
          </w:tcPr>
          <w:p w:rsidR="00940F64" w:rsidRPr="00940F64" w:rsidRDefault="00940F64" w:rsidP="00940F64">
            <w:pPr>
              <w:jc w:val="both"/>
              <w:rPr>
                <w:rFonts w:ascii="Times New Roman" w:eastAsia="Calibri" w:hAnsi="Times New Roman" w:cs="Times New Roman"/>
                <w:sz w:val="28"/>
                <w:szCs w:val="28"/>
              </w:rPr>
            </w:pP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w:t>
            </w:r>
          </w:p>
        </w:tc>
        <w:tc>
          <w:tcPr>
            <w:tcW w:w="1042" w:type="dxa"/>
          </w:tcPr>
          <w:p w:rsidR="00940F64" w:rsidRPr="00940F64" w:rsidRDefault="00940F64" w:rsidP="00940F64">
            <w:pPr>
              <w:jc w:val="both"/>
              <w:rPr>
                <w:rFonts w:ascii="Times New Roman" w:eastAsia="Calibri" w:hAnsi="Times New Roman" w:cs="Times New Roman"/>
                <w:sz w:val="28"/>
                <w:szCs w:val="28"/>
              </w:rPr>
            </w:pP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8</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Настольный теннис</w:t>
            </w:r>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22</w:t>
            </w:r>
          </w:p>
        </w:tc>
        <w:tc>
          <w:tcPr>
            <w:tcW w:w="1041" w:type="dxa"/>
          </w:tcPr>
          <w:p w:rsidR="00940F64" w:rsidRPr="00940F64" w:rsidRDefault="00940F64" w:rsidP="00940F64">
            <w:pPr>
              <w:jc w:val="both"/>
              <w:rPr>
                <w:rFonts w:ascii="Times New Roman" w:eastAsia="Calibri" w:hAnsi="Times New Roman" w:cs="Times New Roman"/>
                <w:sz w:val="28"/>
                <w:szCs w:val="28"/>
              </w:rPr>
            </w:pP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20</w:t>
            </w:r>
          </w:p>
        </w:tc>
        <w:tc>
          <w:tcPr>
            <w:tcW w:w="1042" w:type="dxa"/>
          </w:tcPr>
          <w:p w:rsidR="00940F64" w:rsidRPr="00940F64" w:rsidRDefault="00940F64" w:rsidP="00940F64">
            <w:pPr>
              <w:jc w:val="both"/>
              <w:rPr>
                <w:rFonts w:ascii="Times New Roman" w:eastAsia="Calibri" w:hAnsi="Times New Roman" w:cs="Times New Roman"/>
                <w:sz w:val="28"/>
                <w:szCs w:val="28"/>
              </w:rPr>
            </w:pP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9</w:t>
            </w:r>
          </w:p>
        </w:tc>
        <w:tc>
          <w:tcPr>
            <w:tcW w:w="2268"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ОФП</w:t>
            </w:r>
          </w:p>
        </w:tc>
        <w:tc>
          <w:tcPr>
            <w:tcW w:w="1063"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5</w:t>
            </w:r>
          </w:p>
        </w:tc>
        <w:tc>
          <w:tcPr>
            <w:tcW w:w="105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5</w:t>
            </w:r>
          </w:p>
        </w:tc>
        <w:tc>
          <w:tcPr>
            <w:tcW w:w="1070"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52</w:t>
            </w:r>
          </w:p>
        </w:tc>
        <w:tc>
          <w:tcPr>
            <w:tcW w:w="1041" w:type="dxa"/>
          </w:tcPr>
          <w:p w:rsidR="00940F64" w:rsidRPr="00940F64" w:rsidRDefault="00940F64" w:rsidP="00940F64">
            <w:pPr>
              <w:jc w:val="both"/>
              <w:rPr>
                <w:rFonts w:ascii="Times New Roman" w:eastAsia="Calibri" w:hAnsi="Times New Roman" w:cs="Times New Roman"/>
                <w:sz w:val="28"/>
                <w:szCs w:val="28"/>
              </w:rPr>
            </w:pPr>
          </w:p>
        </w:tc>
        <w:tc>
          <w:tcPr>
            <w:tcW w:w="1086" w:type="dxa"/>
          </w:tcPr>
          <w:p w:rsidR="00940F64" w:rsidRPr="00940F64" w:rsidRDefault="00940F64" w:rsidP="00940F64">
            <w:pPr>
              <w:jc w:val="both"/>
              <w:rPr>
                <w:rFonts w:ascii="Times New Roman" w:eastAsia="Calibri" w:hAnsi="Times New Roman" w:cs="Times New Roman"/>
                <w:sz w:val="28"/>
                <w:szCs w:val="28"/>
              </w:rPr>
            </w:pPr>
            <w:r w:rsidRPr="00940F64">
              <w:rPr>
                <w:rFonts w:ascii="Times New Roman" w:eastAsia="Calibri" w:hAnsi="Times New Roman" w:cs="Times New Roman"/>
                <w:sz w:val="28"/>
                <w:szCs w:val="28"/>
              </w:rPr>
              <w:t>52</w:t>
            </w:r>
          </w:p>
        </w:tc>
        <w:tc>
          <w:tcPr>
            <w:tcW w:w="1042" w:type="dxa"/>
          </w:tcPr>
          <w:p w:rsidR="00940F64" w:rsidRPr="00940F64" w:rsidRDefault="00940F64" w:rsidP="00940F64">
            <w:pPr>
              <w:jc w:val="both"/>
              <w:rPr>
                <w:rFonts w:ascii="Times New Roman" w:eastAsia="Calibri" w:hAnsi="Times New Roman" w:cs="Times New Roman"/>
                <w:sz w:val="28"/>
                <w:szCs w:val="28"/>
              </w:rPr>
            </w:pPr>
          </w:p>
        </w:tc>
      </w:tr>
      <w:tr w:rsidR="00940F64" w:rsidRPr="00940F64" w:rsidTr="00940F64">
        <w:tc>
          <w:tcPr>
            <w:tcW w:w="675" w:type="dxa"/>
          </w:tcPr>
          <w:p w:rsidR="00940F64" w:rsidRPr="00940F64" w:rsidRDefault="00940F64" w:rsidP="00940F64">
            <w:pPr>
              <w:jc w:val="both"/>
              <w:rPr>
                <w:rFonts w:ascii="Times New Roman" w:eastAsia="Calibri" w:hAnsi="Times New Roman" w:cs="Times New Roman"/>
                <w:sz w:val="28"/>
                <w:szCs w:val="28"/>
              </w:rPr>
            </w:pPr>
          </w:p>
        </w:tc>
        <w:tc>
          <w:tcPr>
            <w:tcW w:w="2268" w:type="dxa"/>
          </w:tcPr>
          <w:p w:rsidR="00940F64" w:rsidRPr="00940F64" w:rsidRDefault="00940F64" w:rsidP="00940F64">
            <w:pPr>
              <w:jc w:val="both"/>
              <w:rPr>
                <w:rFonts w:ascii="Times New Roman" w:eastAsia="Calibri" w:hAnsi="Times New Roman" w:cs="Times New Roman"/>
                <w:b/>
                <w:sz w:val="28"/>
                <w:szCs w:val="28"/>
              </w:rPr>
            </w:pPr>
            <w:r w:rsidRPr="00940F64">
              <w:rPr>
                <w:rFonts w:ascii="Times New Roman" w:eastAsia="Calibri" w:hAnsi="Times New Roman" w:cs="Times New Roman"/>
                <w:b/>
                <w:sz w:val="28"/>
                <w:szCs w:val="28"/>
              </w:rPr>
              <w:t>ИТОГО</w:t>
            </w:r>
          </w:p>
        </w:tc>
        <w:tc>
          <w:tcPr>
            <w:tcW w:w="1063" w:type="dxa"/>
          </w:tcPr>
          <w:p w:rsidR="00940F64" w:rsidRPr="00940F64" w:rsidRDefault="00940F64" w:rsidP="00940F64">
            <w:pPr>
              <w:jc w:val="both"/>
              <w:rPr>
                <w:rFonts w:ascii="Times New Roman" w:eastAsia="Calibri" w:hAnsi="Times New Roman" w:cs="Times New Roman"/>
                <w:b/>
                <w:sz w:val="28"/>
                <w:szCs w:val="28"/>
              </w:rPr>
            </w:pPr>
            <w:r w:rsidRPr="00940F64">
              <w:rPr>
                <w:rFonts w:ascii="Times New Roman" w:eastAsia="Calibri" w:hAnsi="Times New Roman" w:cs="Times New Roman"/>
                <w:b/>
                <w:sz w:val="28"/>
                <w:szCs w:val="28"/>
              </w:rPr>
              <w:t>33</w:t>
            </w:r>
          </w:p>
        </w:tc>
        <w:tc>
          <w:tcPr>
            <w:tcW w:w="1056" w:type="dxa"/>
          </w:tcPr>
          <w:p w:rsidR="00940F64" w:rsidRPr="00940F64" w:rsidRDefault="00940F64" w:rsidP="00940F64">
            <w:pPr>
              <w:jc w:val="both"/>
              <w:rPr>
                <w:rFonts w:ascii="Times New Roman" w:eastAsia="Calibri" w:hAnsi="Times New Roman" w:cs="Times New Roman"/>
                <w:b/>
                <w:sz w:val="28"/>
                <w:szCs w:val="28"/>
              </w:rPr>
            </w:pPr>
            <w:r w:rsidRPr="00940F64">
              <w:rPr>
                <w:rFonts w:ascii="Times New Roman" w:eastAsia="Calibri" w:hAnsi="Times New Roman" w:cs="Times New Roman"/>
                <w:b/>
                <w:sz w:val="28"/>
                <w:szCs w:val="28"/>
              </w:rPr>
              <w:t>30</w:t>
            </w:r>
          </w:p>
        </w:tc>
        <w:tc>
          <w:tcPr>
            <w:tcW w:w="1070" w:type="dxa"/>
          </w:tcPr>
          <w:p w:rsidR="00940F64" w:rsidRPr="00940F64" w:rsidRDefault="00940F64" w:rsidP="00940F64">
            <w:pPr>
              <w:jc w:val="both"/>
              <w:rPr>
                <w:rFonts w:ascii="Times New Roman" w:eastAsia="Calibri" w:hAnsi="Times New Roman" w:cs="Times New Roman"/>
                <w:b/>
                <w:sz w:val="28"/>
                <w:szCs w:val="28"/>
              </w:rPr>
            </w:pPr>
            <w:r w:rsidRPr="00940F64">
              <w:rPr>
                <w:rFonts w:ascii="Times New Roman" w:eastAsia="Calibri" w:hAnsi="Times New Roman" w:cs="Times New Roman"/>
                <w:b/>
                <w:sz w:val="28"/>
                <w:szCs w:val="28"/>
              </w:rPr>
              <w:t>410</w:t>
            </w:r>
          </w:p>
        </w:tc>
        <w:tc>
          <w:tcPr>
            <w:tcW w:w="1041" w:type="dxa"/>
          </w:tcPr>
          <w:p w:rsidR="00940F64" w:rsidRPr="00940F64" w:rsidRDefault="00940F64" w:rsidP="00940F64">
            <w:pPr>
              <w:jc w:val="both"/>
              <w:rPr>
                <w:rFonts w:ascii="Times New Roman" w:eastAsia="Calibri" w:hAnsi="Times New Roman" w:cs="Times New Roman"/>
                <w:b/>
                <w:sz w:val="28"/>
                <w:szCs w:val="28"/>
              </w:rPr>
            </w:pPr>
            <w:r w:rsidRPr="00940F64">
              <w:rPr>
                <w:rFonts w:ascii="Times New Roman" w:eastAsia="Calibri" w:hAnsi="Times New Roman" w:cs="Times New Roman"/>
                <w:b/>
                <w:sz w:val="28"/>
                <w:szCs w:val="28"/>
              </w:rPr>
              <w:t>6</w:t>
            </w:r>
          </w:p>
        </w:tc>
        <w:tc>
          <w:tcPr>
            <w:tcW w:w="1086" w:type="dxa"/>
          </w:tcPr>
          <w:p w:rsidR="00940F64" w:rsidRPr="00940F64" w:rsidRDefault="00940F64" w:rsidP="00940F64">
            <w:pPr>
              <w:jc w:val="both"/>
              <w:rPr>
                <w:rFonts w:ascii="Times New Roman" w:eastAsia="Calibri" w:hAnsi="Times New Roman" w:cs="Times New Roman"/>
                <w:b/>
                <w:sz w:val="28"/>
                <w:szCs w:val="28"/>
              </w:rPr>
            </w:pPr>
            <w:r w:rsidRPr="00940F64">
              <w:rPr>
                <w:rFonts w:ascii="Times New Roman" w:eastAsia="Calibri" w:hAnsi="Times New Roman" w:cs="Times New Roman"/>
                <w:b/>
                <w:sz w:val="28"/>
                <w:szCs w:val="28"/>
              </w:rPr>
              <w:t>390</w:t>
            </w:r>
          </w:p>
        </w:tc>
        <w:tc>
          <w:tcPr>
            <w:tcW w:w="1042" w:type="dxa"/>
          </w:tcPr>
          <w:p w:rsidR="00940F64" w:rsidRPr="00940F64" w:rsidRDefault="00940F64" w:rsidP="00940F64">
            <w:pPr>
              <w:jc w:val="both"/>
              <w:rPr>
                <w:rFonts w:ascii="Times New Roman" w:eastAsia="Calibri" w:hAnsi="Times New Roman" w:cs="Times New Roman"/>
                <w:b/>
                <w:sz w:val="28"/>
                <w:szCs w:val="28"/>
              </w:rPr>
            </w:pPr>
            <w:r w:rsidRPr="00940F64">
              <w:rPr>
                <w:rFonts w:ascii="Times New Roman" w:eastAsia="Calibri" w:hAnsi="Times New Roman" w:cs="Times New Roman"/>
                <w:b/>
                <w:sz w:val="28"/>
                <w:szCs w:val="28"/>
              </w:rPr>
              <w:t>4</w:t>
            </w:r>
          </w:p>
        </w:tc>
      </w:tr>
    </w:tbl>
    <w:p w:rsidR="00940F64" w:rsidRDefault="00375073"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40F64" w:rsidRPr="00940F64">
        <w:rPr>
          <w:rFonts w:ascii="Times New Roman" w:eastAsia="Calibri" w:hAnsi="Times New Roman" w:cs="Times New Roman"/>
          <w:sz w:val="28"/>
          <w:szCs w:val="28"/>
        </w:rPr>
        <w:t>Как видно из таблицы, уменьшилось количество групп на 3, что составляет 10%. Закрылись 2 группы по лыжной подготовке, из-за увольнения тренера-преподавателя. Уменьшилось количество на 1 группу по велоспорту-</w:t>
      </w:r>
      <w:proofErr w:type="spellStart"/>
      <w:r w:rsidR="00940F64" w:rsidRPr="00940F64">
        <w:rPr>
          <w:rFonts w:ascii="Times New Roman" w:eastAsia="Calibri" w:hAnsi="Times New Roman" w:cs="Times New Roman"/>
          <w:sz w:val="28"/>
          <w:szCs w:val="28"/>
        </w:rPr>
        <w:t>маунтинбайку</w:t>
      </w:r>
      <w:proofErr w:type="spellEnd"/>
      <w:r w:rsidR="00940F64" w:rsidRPr="00940F64">
        <w:rPr>
          <w:rFonts w:ascii="Times New Roman" w:eastAsia="Calibri" w:hAnsi="Times New Roman" w:cs="Times New Roman"/>
          <w:sz w:val="28"/>
          <w:szCs w:val="28"/>
        </w:rPr>
        <w:t xml:space="preserve">, </w:t>
      </w:r>
      <w:proofErr w:type="gramStart"/>
      <w:r w:rsidR="00940F64" w:rsidRPr="00940F64">
        <w:rPr>
          <w:rFonts w:ascii="Times New Roman" w:eastAsia="Calibri" w:hAnsi="Times New Roman" w:cs="Times New Roman"/>
          <w:sz w:val="28"/>
          <w:szCs w:val="28"/>
        </w:rPr>
        <w:t>из</w:t>
      </w:r>
      <w:proofErr w:type="gramEnd"/>
      <w:r w:rsidR="00940F64" w:rsidRPr="00940F64">
        <w:rPr>
          <w:rFonts w:ascii="Times New Roman" w:eastAsia="Calibri" w:hAnsi="Times New Roman" w:cs="Times New Roman"/>
          <w:sz w:val="28"/>
          <w:szCs w:val="28"/>
        </w:rPr>
        <w:t xml:space="preserve"> – </w:t>
      </w:r>
      <w:proofErr w:type="gramStart"/>
      <w:r w:rsidR="00940F64" w:rsidRPr="00940F64">
        <w:rPr>
          <w:rFonts w:ascii="Times New Roman" w:eastAsia="Calibri" w:hAnsi="Times New Roman" w:cs="Times New Roman"/>
          <w:sz w:val="28"/>
          <w:szCs w:val="28"/>
        </w:rPr>
        <w:t>за</w:t>
      </w:r>
      <w:proofErr w:type="gramEnd"/>
      <w:r w:rsidR="00940F64" w:rsidRPr="00940F64">
        <w:rPr>
          <w:rFonts w:ascii="Times New Roman" w:eastAsia="Calibri" w:hAnsi="Times New Roman" w:cs="Times New Roman"/>
          <w:sz w:val="28"/>
          <w:szCs w:val="28"/>
        </w:rPr>
        <w:t xml:space="preserve"> формирования в этом году 2-х групп по предпрофессиональной подготовке.</w:t>
      </w:r>
    </w:p>
    <w:p w:rsidR="008E082E" w:rsidRDefault="008E082E" w:rsidP="008E082E">
      <w:pPr>
        <w:spacing w:after="0"/>
        <w:jc w:val="center"/>
        <w:rPr>
          <w:rFonts w:ascii="Times New Roman" w:eastAsia="Calibri" w:hAnsi="Times New Roman" w:cs="Times New Roman"/>
          <w:b/>
          <w:sz w:val="28"/>
          <w:szCs w:val="28"/>
        </w:rPr>
      </w:pPr>
      <w:r w:rsidRPr="008E082E">
        <w:rPr>
          <w:rFonts w:ascii="Times New Roman" w:eastAsia="Calibri" w:hAnsi="Times New Roman" w:cs="Times New Roman"/>
          <w:b/>
          <w:sz w:val="28"/>
          <w:szCs w:val="28"/>
        </w:rPr>
        <w:t xml:space="preserve">Диаграмма количественного охвата </w:t>
      </w:r>
      <w:proofErr w:type="gramStart"/>
      <w:r w:rsidRPr="008E082E">
        <w:rPr>
          <w:rFonts w:ascii="Times New Roman" w:eastAsia="Calibri" w:hAnsi="Times New Roman" w:cs="Times New Roman"/>
          <w:b/>
          <w:sz w:val="28"/>
          <w:szCs w:val="28"/>
        </w:rPr>
        <w:t>обучающихся</w:t>
      </w:r>
      <w:proofErr w:type="gramEnd"/>
    </w:p>
    <w:p w:rsidR="008E082E" w:rsidRPr="00555906" w:rsidRDefault="008E082E" w:rsidP="00555906">
      <w:pPr>
        <w:spacing w:after="0"/>
        <w:jc w:val="center"/>
        <w:rPr>
          <w:rFonts w:ascii="Times New Roman" w:eastAsia="Calibri" w:hAnsi="Times New Roman" w:cs="Times New Roman"/>
          <w:b/>
          <w:sz w:val="28"/>
          <w:szCs w:val="28"/>
        </w:rPr>
      </w:pPr>
      <w:r w:rsidRPr="008E082E">
        <w:rPr>
          <w:rFonts w:ascii="Times New Roman" w:eastAsia="Calibri" w:hAnsi="Times New Roman" w:cs="Times New Roman"/>
          <w:b/>
          <w:sz w:val="28"/>
          <w:szCs w:val="28"/>
        </w:rPr>
        <w:t xml:space="preserve">МБУ </w:t>
      </w:r>
      <w:proofErr w:type="gramStart"/>
      <w:r w:rsidRPr="008E082E">
        <w:rPr>
          <w:rFonts w:ascii="Times New Roman" w:eastAsia="Calibri" w:hAnsi="Times New Roman" w:cs="Times New Roman"/>
          <w:b/>
          <w:sz w:val="28"/>
          <w:szCs w:val="28"/>
        </w:rPr>
        <w:t>ДО</w:t>
      </w:r>
      <w:proofErr w:type="gramEnd"/>
      <w:r w:rsidRPr="008E082E">
        <w:rPr>
          <w:rFonts w:ascii="Times New Roman" w:eastAsia="Calibri" w:hAnsi="Times New Roman" w:cs="Times New Roman"/>
          <w:b/>
          <w:sz w:val="28"/>
          <w:szCs w:val="28"/>
        </w:rPr>
        <w:t xml:space="preserve"> «Спортивная школа за 2019-2020, 2020-2021 уч. годы</w:t>
      </w:r>
    </w:p>
    <w:p w:rsidR="00555906" w:rsidRPr="00555906" w:rsidRDefault="008E082E" w:rsidP="0055590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07CFAD33" wp14:editId="4534246A">
            <wp:extent cx="6410740" cy="2395330"/>
            <wp:effectExtent l="19050" t="19050" r="9525" b="2413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082E" w:rsidRPr="00555906" w:rsidRDefault="00555906" w:rsidP="00555906">
      <w:pPr>
        <w:tabs>
          <w:tab w:val="left" w:pos="0"/>
        </w:tabs>
        <w:spacing w:after="0" w:line="240" w:lineRule="auto"/>
        <w:ind w:firstLine="709"/>
        <w:jc w:val="both"/>
        <w:rPr>
          <w:rFonts w:ascii="Times New Roman" w:eastAsia="Times New Roman" w:hAnsi="Times New Roman" w:cs="Times New Roman"/>
          <w:sz w:val="28"/>
          <w:szCs w:val="28"/>
          <w:lang w:eastAsia="ru-RU"/>
        </w:rPr>
      </w:pPr>
      <w:r w:rsidRPr="00555906">
        <w:rPr>
          <w:rFonts w:ascii="Times New Roman" w:eastAsia="Times New Roman" w:hAnsi="Times New Roman" w:cs="Times New Roman"/>
          <w:sz w:val="28"/>
          <w:szCs w:val="28"/>
          <w:lang w:eastAsia="ru-RU"/>
        </w:rPr>
        <w:t xml:space="preserve">Положительная динамика выбора </w:t>
      </w:r>
      <w:proofErr w:type="gramStart"/>
      <w:r w:rsidRPr="00555906">
        <w:rPr>
          <w:rFonts w:ascii="Times New Roman" w:eastAsia="Times New Roman" w:hAnsi="Times New Roman" w:cs="Times New Roman"/>
          <w:sz w:val="28"/>
          <w:szCs w:val="28"/>
          <w:lang w:eastAsia="ru-RU"/>
        </w:rPr>
        <w:t>обучающимися</w:t>
      </w:r>
      <w:proofErr w:type="gramEnd"/>
      <w:r w:rsidRPr="005559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основных видов спорта - футбол, велоспорт-</w:t>
      </w:r>
      <w:proofErr w:type="spellStart"/>
      <w:r>
        <w:rPr>
          <w:rFonts w:ascii="Times New Roman" w:eastAsia="Times New Roman" w:hAnsi="Times New Roman" w:cs="Times New Roman"/>
          <w:sz w:val="28"/>
          <w:szCs w:val="28"/>
          <w:lang w:eastAsia="ru-RU"/>
        </w:rPr>
        <w:t>маунтинбайк</w:t>
      </w:r>
      <w:proofErr w:type="spellEnd"/>
      <w:r>
        <w:rPr>
          <w:rFonts w:ascii="Times New Roman" w:eastAsia="Times New Roman" w:hAnsi="Times New Roman" w:cs="Times New Roman"/>
          <w:sz w:val="28"/>
          <w:szCs w:val="28"/>
          <w:lang w:eastAsia="ru-RU"/>
        </w:rPr>
        <w:t>, вольная борьба и других</w:t>
      </w:r>
      <w:r w:rsidRPr="00555906">
        <w:rPr>
          <w:rFonts w:ascii="Times New Roman" w:eastAsia="Times New Roman" w:hAnsi="Times New Roman" w:cs="Times New Roman"/>
          <w:sz w:val="28"/>
          <w:szCs w:val="28"/>
          <w:lang w:eastAsia="ru-RU"/>
        </w:rPr>
        <w:t xml:space="preserve"> обусловлена профессионализмом деятельности всего педагогического коллектива. </w:t>
      </w:r>
    </w:p>
    <w:p w:rsidR="00555906" w:rsidRDefault="00555906" w:rsidP="00940F6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940F64" w:rsidRPr="00555906" w:rsidRDefault="00555906" w:rsidP="00940F6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40F64" w:rsidRPr="00940F64">
        <w:rPr>
          <w:rFonts w:ascii="Times New Roman" w:eastAsia="Times New Roman" w:hAnsi="Times New Roman" w:cs="Times New Roman"/>
          <w:b/>
          <w:sz w:val="28"/>
          <w:szCs w:val="28"/>
          <w:lang w:eastAsia="ru-RU"/>
        </w:rPr>
        <w:t>Количество обучающихся по видам спо</w:t>
      </w:r>
      <w:r>
        <w:rPr>
          <w:rFonts w:ascii="Times New Roman" w:eastAsia="Times New Roman" w:hAnsi="Times New Roman" w:cs="Times New Roman"/>
          <w:b/>
          <w:sz w:val="28"/>
          <w:szCs w:val="28"/>
          <w:lang w:eastAsia="ru-RU"/>
        </w:rPr>
        <w:t>рта и группам в 2019-2021 годах</w:t>
      </w:r>
    </w:p>
    <w:tbl>
      <w:tblPr>
        <w:tblW w:w="0" w:type="auto"/>
        <w:jc w:val="center"/>
        <w:tblInd w:w="-1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1"/>
        <w:gridCol w:w="1078"/>
        <w:gridCol w:w="1077"/>
        <w:gridCol w:w="1011"/>
        <w:gridCol w:w="993"/>
        <w:gridCol w:w="979"/>
        <w:gridCol w:w="992"/>
        <w:gridCol w:w="974"/>
        <w:gridCol w:w="1046"/>
      </w:tblGrid>
      <w:tr w:rsidR="00940F64" w:rsidRPr="00940F64" w:rsidTr="00384D11">
        <w:trPr>
          <w:jc w:val="center"/>
        </w:trPr>
        <w:tc>
          <w:tcPr>
            <w:tcW w:w="1971" w:type="dxa"/>
            <w:vMerge w:val="restart"/>
            <w:hideMark/>
          </w:tcPr>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ru-RU"/>
              </w:rPr>
              <w:t>Виды</w:t>
            </w:r>
          </w:p>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ru-RU"/>
              </w:rPr>
              <w:t>спорта</w:t>
            </w:r>
          </w:p>
        </w:tc>
        <w:tc>
          <w:tcPr>
            <w:tcW w:w="6130" w:type="dxa"/>
            <w:gridSpan w:val="6"/>
            <w:hideMark/>
          </w:tcPr>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ru-RU"/>
              </w:rPr>
              <w:t>Этапы обучения, годы</w:t>
            </w:r>
          </w:p>
        </w:tc>
        <w:tc>
          <w:tcPr>
            <w:tcW w:w="2020" w:type="dxa"/>
            <w:gridSpan w:val="2"/>
            <w:vMerge w:val="restart"/>
            <w:hideMark/>
          </w:tcPr>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ru-RU"/>
              </w:rPr>
              <w:t xml:space="preserve">Общее количество </w:t>
            </w:r>
            <w:proofErr w:type="gramStart"/>
            <w:r w:rsidRPr="00940F64">
              <w:rPr>
                <w:rFonts w:ascii="Times New Roman" w:eastAsia="Times New Roman" w:hAnsi="Times New Roman" w:cs="Times New Roman"/>
                <w:sz w:val="24"/>
                <w:szCs w:val="24"/>
                <w:lang w:eastAsia="ru-RU"/>
              </w:rPr>
              <w:t>обучающихся</w:t>
            </w:r>
            <w:proofErr w:type="gramEnd"/>
          </w:p>
        </w:tc>
      </w:tr>
      <w:tr w:rsidR="00940F64" w:rsidRPr="00940F64" w:rsidTr="00384D11">
        <w:trPr>
          <w:jc w:val="center"/>
        </w:trPr>
        <w:tc>
          <w:tcPr>
            <w:tcW w:w="1971" w:type="dxa"/>
            <w:vMerge/>
            <w:vAlign w:val="center"/>
            <w:hideMark/>
          </w:tcPr>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p>
        </w:tc>
        <w:tc>
          <w:tcPr>
            <w:tcW w:w="2155" w:type="dxa"/>
            <w:gridSpan w:val="2"/>
            <w:hideMark/>
          </w:tcPr>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ru-RU"/>
              </w:rPr>
              <w:t>Спортивно-оздоровительный</w:t>
            </w:r>
          </w:p>
        </w:tc>
        <w:tc>
          <w:tcPr>
            <w:tcW w:w="2004" w:type="dxa"/>
            <w:gridSpan w:val="2"/>
            <w:hideMark/>
          </w:tcPr>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ru-RU"/>
              </w:rPr>
              <w:t>Начальной подготовки</w:t>
            </w:r>
          </w:p>
        </w:tc>
        <w:tc>
          <w:tcPr>
            <w:tcW w:w="1971" w:type="dxa"/>
            <w:gridSpan w:val="2"/>
            <w:hideMark/>
          </w:tcPr>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ru-RU"/>
              </w:rPr>
              <w:t>Тренировочный</w:t>
            </w:r>
          </w:p>
        </w:tc>
        <w:tc>
          <w:tcPr>
            <w:tcW w:w="2020" w:type="dxa"/>
            <w:gridSpan w:val="2"/>
            <w:vMerge/>
            <w:vAlign w:val="center"/>
            <w:hideMark/>
          </w:tcPr>
          <w:p w:rsidR="00940F64" w:rsidRPr="00940F64" w:rsidRDefault="00940F64" w:rsidP="00940F64">
            <w:pPr>
              <w:spacing w:after="0" w:line="240" w:lineRule="auto"/>
              <w:jc w:val="both"/>
              <w:rPr>
                <w:rFonts w:ascii="Times New Roman" w:eastAsia="Times New Roman" w:hAnsi="Times New Roman" w:cs="Times New Roman"/>
                <w:sz w:val="24"/>
                <w:szCs w:val="24"/>
                <w:lang w:eastAsia="ar-SA"/>
              </w:rPr>
            </w:pPr>
          </w:p>
        </w:tc>
      </w:tr>
      <w:tr w:rsidR="00384D11" w:rsidRPr="00940F64" w:rsidTr="00384D11">
        <w:trPr>
          <w:cantSplit/>
          <w:trHeight w:val="1134"/>
          <w:jc w:val="center"/>
        </w:trPr>
        <w:tc>
          <w:tcPr>
            <w:tcW w:w="1971" w:type="dxa"/>
            <w:vMerge/>
            <w:vAlign w:val="cente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p>
        </w:tc>
        <w:tc>
          <w:tcPr>
            <w:tcW w:w="1078" w:type="dxa"/>
            <w:textDirection w:val="btL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2019-2020</w:t>
            </w:r>
          </w:p>
        </w:tc>
        <w:tc>
          <w:tcPr>
            <w:tcW w:w="1077" w:type="dxa"/>
            <w:textDirection w:val="btL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2020-2021</w:t>
            </w:r>
          </w:p>
        </w:tc>
        <w:tc>
          <w:tcPr>
            <w:tcW w:w="1011" w:type="dxa"/>
            <w:textDirection w:val="btL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2019-20</w:t>
            </w:r>
          </w:p>
        </w:tc>
        <w:tc>
          <w:tcPr>
            <w:tcW w:w="993" w:type="dxa"/>
            <w:textDirection w:val="btL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2020-21</w:t>
            </w:r>
          </w:p>
        </w:tc>
        <w:tc>
          <w:tcPr>
            <w:tcW w:w="979" w:type="dxa"/>
            <w:textDirection w:val="btL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2019-2020</w:t>
            </w:r>
          </w:p>
        </w:tc>
        <w:tc>
          <w:tcPr>
            <w:tcW w:w="992" w:type="dxa"/>
            <w:textDirection w:val="btL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2020-2021</w:t>
            </w:r>
          </w:p>
        </w:tc>
        <w:tc>
          <w:tcPr>
            <w:tcW w:w="974" w:type="dxa"/>
            <w:textDirection w:val="btL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2019-2020</w:t>
            </w:r>
          </w:p>
        </w:tc>
        <w:tc>
          <w:tcPr>
            <w:tcW w:w="1046" w:type="dxa"/>
            <w:textDirection w:val="btLr"/>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2020-2021</w:t>
            </w:r>
          </w:p>
        </w:tc>
      </w:tr>
      <w:tr w:rsidR="00384D11" w:rsidRPr="00940F64" w:rsidTr="00384D11">
        <w:trPr>
          <w:jc w:val="center"/>
        </w:trPr>
        <w:tc>
          <w:tcPr>
            <w:tcW w:w="1971"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Велоспорт-</w:t>
            </w:r>
            <w:proofErr w:type="spellStart"/>
            <w:r>
              <w:rPr>
                <w:rFonts w:ascii="Times New Roman" w:eastAsia="Times New Roman" w:hAnsi="Times New Roman" w:cs="Times New Roman"/>
                <w:sz w:val="24"/>
                <w:szCs w:val="24"/>
                <w:lang w:eastAsia="ru-RU"/>
              </w:rPr>
              <w:t>маунтинбайк</w:t>
            </w:r>
            <w:proofErr w:type="spellEnd"/>
          </w:p>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p>
        </w:tc>
        <w:tc>
          <w:tcPr>
            <w:tcW w:w="1078"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1077"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w:t>
            </w:r>
          </w:p>
        </w:tc>
        <w:tc>
          <w:tcPr>
            <w:tcW w:w="1011"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993"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979"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2"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974" w:type="dxa"/>
            <w:hideMark/>
          </w:tcPr>
          <w:p w:rsidR="00384D11" w:rsidRPr="00384D11" w:rsidRDefault="008E082E"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85</w:t>
            </w:r>
          </w:p>
        </w:tc>
        <w:tc>
          <w:tcPr>
            <w:tcW w:w="1046" w:type="dxa"/>
            <w:hideMark/>
          </w:tcPr>
          <w:p w:rsidR="00384D11" w:rsidRPr="00384D11" w:rsidRDefault="008E082E"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79</w:t>
            </w:r>
          </w:p>
        </w:tc>
      </w:tr>
      <w:tr w:rsidR="00384D11" w:rsidRPr="00940F64" w:rsidTr="00384D11">
        <w:trPr>
          <w:jc w:val="center"/>
        </w:trPr>
        <w:tc>
          <w:tcPr>
            <w:tcW w:w="1971"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футбол</w:t>
            </w:r>
          </w:p>
        </w:tc>
        <w:tc>
          <w:tcPr>
            <w:tcW w:w="1078"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w:t>
            </w:r>
          </w:p>
        </w:tc>
        <w:tc>
          <w:tcPr>
            <w:tcW w:w="1077"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w:t>
            </w:r>
          </w:p>
        </w:tc>
        <w:tc>
          <w:tcPr>
            <w:tcW w:w="1011"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3"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979" w:type="dxa"/>
            <w:hideMark/>
          </w:tcPr>
          <w:p w:rsidR="00384D11" w:rsidRPr="00940F64" w:rsidRDefault="008E082E"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992"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974" w:type="dxa"/>
            <w:hideMark/>
          </w:tcPr>
          <w:p w:rsidR="00384D11" w:rsidRPr="00384D11" w:rsidRDefault="008E082E"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120</w:t>
            </w:r>
          </w:p>
        </w:tc>
        <w:tc>
          <w:tcPr>
            <w:tcW w:w="1046" w:type="dxa"/>
            <w:hideMark/>
          </w:tcPr>
          <w:p w:rsidR="00384D11" w:rsidRPr="00384D11" w:rsidRDefault="008E082E"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116</w:t>
            </w:r>
          </w:p>
        </w:tc>
      </w:tr>
      <w:tr w:rsidR="00384D11" w:rsidRPr="00940F64" w:rsidTr="00384D11">
        <w:trPr>
          <w:jc w:val="center"/>
        </w:trPr>
        <w:tc>
          <w:tcPr>
            <w:tcW w:w="197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Вольная борьба</w:t>
            </w:r>
          </w:p>
        </w:tc>
        <w:tc>
          <w:tcPr>
            <w:tcW w:w="1078"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1077"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101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3"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9"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2"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4"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p>
        </w:tc>
        <w:tc>
          <w:tcPr>
            <w:tcW w:w="1046"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w:t>
            </w:r>
          </w:p>
        </w:tc>
      </w:tr>
      <w:tr w:rsidR="00384D11" w:rsidRPr="00940F64" w:rsidTr="00384D11">
        <w:trPr>
          <w:jc w:val="center"/>
        </w:trPr>
        <w:tc>
          <w:tcPr>
            <w:tcW w:w="197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Худ</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имнастика</w:t>
            </w:r>
          </w:p>
        </w:tc>
        <w:tc>
          <w:tcPr>
            <w:tcW w:w="1078"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1077"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101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3"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9"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92"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74"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40</w:t>
            </w:r>
          </w:p>
        </w:tc>
        <w:tc>
          <w:tcPr>
            <w:tcW w:w="1046"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41</w:t>
            </w:r>
          </w:p>
        </w:tc>
      </w:tr>
      <w:tr w:rsidR="00384D11" w:rsidRPr="00940F64" w:rsidTr="00384D11">
        <w:trPr>
          <w:jc w:val="center"/>
        </w:trPr>
        <w:tc>
          <w:tcPr>
            <w:tcW w:w="197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Акробатика </w:t>
            </w:r>
          </w:p>
        </w:tc>
        <w:tc>
          <w:tcPr>
            <w:tcW w:w="1078"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077"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101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3"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9"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2"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4"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p>
        </w:tc>
        <w:tc>
          <w:tcPr>
            <w:tcW w:w="1046"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w:t>
            </w:r>
          </w:p>
        </w:tc>
      </w:tr>
      <w:tr w:rsidR="00384D11" w:rsidRPr="00940F64" w:rsidTr="00384D11">
        <w:trPr>
          <w:jc w:val="center"/>
        </w:trPr>
        <w:tc>
          <w:tcPr>
            <w:tcW w:w="1971"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Легкая атлетика</w:t>
            </w:r>
          </w:p>
        </w:tc>
        <w:tc>
          <w:tcPr>
            <w:tcW w:w="1078"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1077"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101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93"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9"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2"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4"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24</w:t>
            </w:r>
          </w:p>
        </w:tc>
        <w:tc>
          <w:tcPr>
            <w:tcW w:w="1046"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w:t>
            </w:r>
          </w:p>
        </w:tc>
      </w:tr>
      <w:tr w:rsidR="00384D11" w:rsidRPr="00940F64" w:rsidTr="00384D11">
        <w:trPr>
          <w:jc w:val="center"/>
        </w:trPr>
        <w:tc>
          <w:tcPr>
            <w:tcW w:w="1971"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Лыжная подготовка</w:t>
            </w:r>
          </w:p>
        </w:tc>
        <w:tc>
          <w:tcPr>
            <w:tcW w:w="1078"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1077"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101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93"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79"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92"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74"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23</w:t>
            </w:r>
          </w:p>
        </w:tc>
        <w:tc>
          <w:tcPr>
            <w:tcW w:w="1046"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sidRPr="00384D11">
              <w:rPr>
                <w:rFonts w:ascii="Times New Roman" w:eastAsia="Times New Roman" w:hAnsi="Times New Roman" w:cs="Times New Roman"/>
                <w:b/>
                <w:sz w:val="24"/>
                <w:szCs w:val="24"/>
                <w:lang w:eastAsia="ar-SA"/>
              </w:rPr>
              <w:t>-</w:t>
            </w:r>
          </w:p>
        </w:tc>
      </w:tr>
      <w:tr w:rsidR="00384D11" w:rsidRPr="00940F64" w:rsidTr="00384D11">
        <w:trPr>
          <w:jc w:val="center"/>
        </w:trPr>
        <w:tc>
          <w:tcPr>
            <w:tcW w:w="1971"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Настольный теннис</w:t>
            </w:r>
          </w:p>
        </w:tc>
        <w:tc>
          <w:tcPr>
            <w:tcW w:w="1078"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1077"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011"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 xml:space="preserve">-     </w:t>
            </w:r>
          </w:p>
        </w:tc>
        <w:tc>
          <w:tcPr>
            <w:tcW w:w="993"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79"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 xml:space="preserve">    -</w:t>
            </w:r>
          </w:p>
        </w:tc>
        <w:tc>
          <w:tcPr>
            <w:tcW w:w="992" w:type="dxa"/>
            <w:hideMark/>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sidRPr="00940F64">
              <w:rPr>
                <w:rFonts w:ascii="Times New Roman" w:eastAsia="Times New Roman" w:hAnsi="Times New Roman" w:cs="Times New Roman"/>
                <w:sz w:val="24"/>
                <w:szCs w:val="24"/>
                <w:lang w:eastAsia="ar-SA"/>
              </w:rPr>
              <w:t>-</w:t>
            </w:r>
          </w:p>
        </w:tc>
        <w:tc>
          <w:tcPr>
            <w:tcW w:w="974"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w:t>
            </w:r>
          </w:p>
        </w:tc>
        <w:tc>
          <w:tcPr>
            <w:tcW w:w="1046" w:type="dxa"/>
            <w:hideMark/>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p>
        </w:tc>
      </w:tr>
      <w:tr w:rsidR="00384D11" w:rsidRPr="00940F64" w:rsidTr="00384D11">
        <w:trPr>
          <w:jc w:val="center"/>
        </w:trPr>
        <w:tc>
          <w:tcPr>
            <w:tcW w:w="1971" w:type="dxa"/>
          </w:tcPr>
          <w:p w:rsidR="00384D11" w:rsidRDefault="00384D11" w:rsidP="00940F6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ОФП</w:t>
            </w:r>
          </w:p>
        </w:tc>
        <w:tc>
          <w:tcPr>
            <w:tcW w:w="1078"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1077"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1011"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3"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9"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2" w:type="dxa"/>
          </w:tcPr>
          <w:p w:rsidR="00384D11" w:rsidRPr="00940F64" w:rsidRDefault="00384D11" w:rsidP="00940F64">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74" w:type="dxa"/>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sidRPr="00384D11">
              <w:rPr>
                <w:rFonts w:ascii="Times New Roman" w:eastAsia="Times New Roman" w:hAnsi="Times New Roman" w:cs="Times New Roman"/>
                <w:b/>
                <w:sz w:val="24"/>
                <w:szCs w:val="24"/>
                <w:lang w:eastAsia="ar-SA"/>
              </w:rPr>
              <w:t>52</w:t>
            </w:r>
          </w:p>
        </w:tc>
        <w:tc>
          <w:tcPr>
            <w:tcW w:w="1046" w:type="dxa"/>
          </w:tcPr>
          <w:p w:rsidR="00384D11" w:rsidRPr="00384D11" w:rsidRDefault="00384D11" w:rsidP="00940F64">
            <w:pPr>
              <w:spacing w:after="0" w:line="240" w:lineRule="auto"/>
              <w:jc w:val="both"/>
              <w:rPr>
                <w:rFonts w:ascii="Times New Roman" w:eastAsia="Times New Roman" w:hAnsi="Times New Roman" w:cs="Times New Roman"/>
                <w:b/>
                <w:sz w:val="24"/>
                <w:szCs w:val="24"/>
                <w:lang w:eastAsia="ar-SA"/>
              </w:rPr>
            </w:pPr>
            <w:r w:rsidRPr="00384D11">
              <w:rPr>
                <w:rFonts w:ascii="Times New Roman" w:eastAsia="Times New Roman" w:hAnsi="Times New Roman" w:cs="Times New Roman"/>
                <w:b/>
                <w:sz w:val="24"/>
                <w:szCs w:val="24"/>
                <w:lang w:eastAsia="ar-SA"/>
              </w:rPr>
              <w:t>52</w:t>
            </w:r>
          </w:p>
        </w:tc>
      </w:tr>
    </w:tbl>
    <w:p w:rsidR="00940F64" w:rsidRDefault="00FE7927"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55906">
        <w:rPr>
          <w:rFonts w:ascii="Times New Roman" w:eastAsia="Calibri" w:hAnsi="Times New Roman" w:cs="Times New Roman"/>
          <w:sz w:val="28"/>
          <w:szCs w:val="28"/>
        </w:rPr>
        <w:t>В 2020-2021 учебном году были отобраны обучающиеся на</w:t>
      </w:r>
      <w:r w:rsidR="00BC3D82">
        <w:rPr>
          <w:rFonts w:ascii="Times New Roman" w:eastAsia="Calibri" w:hAnsi="Times New Roman" w:cs="Times New Roman"/>
          <w:sz w:val="28"/>
          <w:szCs w:val="28"/>
        </w:rPr>
        <w:t xml:space="preserve"> предпрофессиональные программы по футболу и велоспорту-</w:t>
      </w:r>
      <w:proofErr w:type="spellStart"/>
      <w:r w:rsidR="00BC3D82">
        <w:rPr>
          <w:rFonts w:ascii="Times New Roman" w:eastAsia="Calibri" w:hAnsi="Times New Roman" w:cs="Times New Roman"/>
          <w:sz w:val="28"/>
          <w:szCs w:val="28"/>
        </w:rPr>
        <w:t>маунтинбайку</w:t>
      </w:r>
      <w:proofErr w:type="spellEnd"/>
      <w:r w:rsidR="00BC3D82">
        <w:rPr>
          <w:rFonts w:ascii="Times New Roman" w:eastAsia="Calibri" w:hAnsi="Times New Roman" w:cs="Times New Roman"/>
          <w:sz w:val="28"/>
          <w:szCs w:val="28"/>
        </w:rPr>
        <w:t>. Открыты группы начальной подготовки. Таким образом</w:t>
      </w:r>
      <w:r w:rsidR="00F80DE0">
        <w:rPr>
          <w:rFonts w:ascii="Times New Roman" w:eastAsia="Calibri" w:hAnsi="Times New Roman" w:cs="Times New Roman"/>
          <w:sz w:val="28"/>
          <w:szCs w:val="28"/>
        </w:rPr>
        <w:t>,</w:t>
      </w:r>
      <w:r w:rsidR="00BC3D82">
        <w:rPr>
          <w:rFonts w:ascii="Times New Roman" w:eastAsia="Calibri" w:hAnsi="Times New Roman" w:cs="Times New Roman"/>
          <w:sz w:val="28"/>
          <w:szCs w:val="28"/>
        </w:rPr>
        <w:t xml:space="preserve"> по предпрофессиональным программа обучаются:</w:t>
      </w:r>
    </w:p>
    <w:tbl>
      <w:tblPr>
        <w:tblStyle w:val="a8"/>
        <w:tblW w:w="0" w:type="auto"/>
        <w:tblLook w:val="04A0" w:firstRow="1" w:lastRow="0" w:firstColumn="1" w:lastColumn="0" w:noHBand="0" w:noVBand="1"/>
      </w:tblPr>
      <w:tblGrid>
        <w:gridCol w:w="1854"/>
        <w:gridCol w:w="1111"/>
        <w:gridCol w:w="1237"/>
        <w:gridCol w:w="1078"/>
        <w:gridCol w:w="827"/>
        <w:gridCol w:w="850"/>
        <w:gridCol w:w="767"/>
        <w:gridCol w:w="793"/>
        <w:gridCol w:w="850"/>
      </w:tblGrid>
      <w:tr w:rsidR="00BC3D82" w:rsidTr="00BC3D82">
        <w:trPr>
          <w:trHeight w:val="329"/>
        </w:trPr>
        <w:tc>
          <w:tcPr>
            <w:tcW w:w="1809" w:type="dxa"/>
            <w:vMerge w:val="restart"/>
          </w:tcPr>
          <w:p w:rsidR="00BC3D82" w:rsidRDefault="00375073" w:rsidP="00940F64">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г.</w:t>
            </w:r>
            <w:r w:rsidR="00BC3D82">
              <w:rPr>
                <w:rFonts w:ascii="Times New Roman" w:eastAsia="Calibri" w:hAnsi="Times New Roman" w:cs="Times New Roman"/>
                <w:sz w:val="28"/>
                <w:szCs w:val="28"/>
              </w:rPr>
              <w:t>г</w:t>
            </w:r>
            <w:proofErr w:type="spellEnd"/>
            <w:r w:rsidR="00BC3D82">
              <w:rPr>
                <w:rFonts w:ascii="Times New Roman" w:eastAsia="Calibri" w:hAnsi="Times New Roman" w:cs="Times New Roman"/>
                <w:sz w:val="28"/>
                <w:szCs w:val="28"/>
              </w:rPr>
              <w:t>. обучения</w:t>
            </w:r>
          </w:p>
        </w:tc>
        <w:tc>
          <w:tcPr>
            <w:tcW w:w="3426" w:type="dxa"/>
            <w:gridSpan w:val="3"/>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Начальная подготовка</w:t>
            </w:r>
          </w:p>
        </w:tc>
        <w:tc>
          <w:tcPr>
            <w:tcW w:w="4087" w:type="dxa"/>
            <w:gridSpan w:val="5"/>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Тренировочный этап</w:t>
            </w:r>
          </w:p>
        </w:tc>
      </w:tr>
      <w:tr w:rsidR="00BC3D82" w:rsidTr="00BC3D82">
        <w:trPr>
          <w:trHeight w:val="313"/>
        </w:trPr>
        <w:tc>
          <w:tcPr>
            <w:tcW w:w="1809" w:type="dxa"/>
            <w:vMerge/>
          </w:tcPr>
          <w:p w:rsidR="00BC3D82" w:rsidRDefault="00BC3D82" w:rsidP="00940F64">
            <w:pPr>
              <w:jc w:val="both"/>
              <w:rPr>
                <w:rFonts w:ascii="Times New Roman" w:eastAsia="Calibri" w:hAnsi="Times New Roman" w:cs="Times New Roman"/>
                <w:sz w:val="28"/>
                <w:szCs w:val="28"/>
              </w:rPr>
            </w:pPr>
          </w:p>
        </w:tc>
        <w:tc>
          <w:tcPr>
            <w:tcW w:w="1111"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spellStart"/>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w:t>
            </w:r>
          </w:p>
        </w:tc>
        <w:tc>
          <w:tcPr>
            <w:tcW w:w="1237"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spellStart"/>
            <w:r>
              <w:rPr>
                <w:rFonts w:ascii="Times New Roman" w:eastAsia="Calibri" w:hAnsi="Times New Roman" w:cs="Times New Roman"/>
                <w:sz w:val="28"/>
                <w:szCs w:val="28"/>
              </w:rPr>
              <w:t>г.о</w:t>
            </w:r>
            <w:proofErr w:type="spellEnd"/>
            <w:r>
              <w:rPr>
                <w:rFonts w:ascii="Times New Roman" w:eastAsia="Calibri" w:hAnsi="Times New Roman" w:cs="Times New Roman"/>
                <w:sz w:val="28"/>
                <w:szCs w:val="28"/>
              </w:rPr>
              <w:t>.</w:t>
            </w:r>
          </w:p>
        </w:tc>
        <w:tc>
          <w:tcPr>
            <w:tcW w:w="1078"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.о</w:t>
            </w:r>
            <w:proofErr w:type="spellEnd"/>
            <w:proofErr w:type="gramEnd"/>
          </w:p>
        </w:tc>
        <w:tc>
          <w:tcPr>
            <w:tcW w:w="827"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.о</w:t>
            </w:r>
            <w:proofErr w:type="spellEnd"/>
            <w:proofErr w:type="gramEnd"/>
          </w:p>
        </w:tc>
        <w:tc>
          <w:tcPr>
            <w:tcW w:w="850"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.о</w:t>
            </w:r>
            <w:proofErr w:type="spellEnd"/>
            <w:proofErr w:type="gramEnd"/>
          </w:p>
        </w:tc>
        <w:tc>
          <w:tcPr>
            <w:tcW w:w="767"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.о</w:t>
            </w:r>
            <w:proofErr w:type="spellEnd"/>
            <w:proofErr w:type="gramEnd"/>
          </w:p>
        </w:tc>
        <w:tc>
          <w:tcPr>
            <w:tcW w:w="793"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.о</w:t>
            </w:r>
            <w:proofErr w:type="spellEnd"/>
            <w:proofErr w:type="gramEnd"/>
          </w:p>
        </w:tc>
        <w:tc>
          <w:tcPr>
            <w:tcW w:w="850"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Pr>
                <w:rFonts w:ascii="Times New Roman" w:eastAsia="Calibri" w:hAnsi="Times New Roman" w:cs="Times New Roman"/>
                <w:sz w:val="28"/>
                <w:szCs w:val="28"/>
              </w:rPr>
              <w:t>г</w:t>
            </w:r>
            <w:proofErr w:type="gramStart"/>
            <w:r>
              <w:rPr>
                <w:rFonts w:ascii="Times New Roman" w:eastAsia="Calibri" w:hAnsi="Times New Roman" w:cs="Times New Roman"/>
                <w:sz w:val="28"/>
                <w:szCs w:val="28"/>
              </w:rPr>
              <w:t>.о</w:t>
            </w:r>
            <w:proofErr w:type="spellEnd"/>
            <w:proofErr w:type="gramEnd"/>
          </w:p>
        </w:tc>
      </w:tr>
      <w:tr w:rsidR="00BC3D82" w:rsidTr="00BC3D82">
        <w:trPr>
          <w:trHeight w:val="689"/>
        </w:trPr>
        <w:tc>
          <w:tcPr>
            <w:tcW w:w="1809"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2019-2020</w:t>
            </w:r>
          </w:p>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Футбол</w:t>
            </w:r>
          </w:p>
        </w:tc>
        <w:tc>
          <w:tcPr>
            <w:tcW w:w="1111" w:type="dxa"/>
          </w:tcPr>
          <w:p w:rsidR="00BC3D82" w:rsidRDefault="00BC3D82" w:rsidP="00940F64">
            <w:pPr>
              <w:jc w:val="both"/>
              <w:rPr>
                <w:rFonts w:ascii="Times New Roman" w:eastAsia="Calibri" w:hAnsi="Times New Roman" w:cs="Times New Roman"/>
                <w:sz w:val="28"/>
                <w:szCs w:val="28"/>
              </w:rPr>
            </w:pPr>
          </w:p>
        </w:tc>
        <w:tc>
          <w:tcPr>
            <w:tcW w:w="1237" w:type="dxa"/>
          </w:tcPr>
          <w:p w:rsidR="00BC3D82" w:rsidRDefault="00BC3D82" w:rsidP="00940F64">
            <w:pPr>
              <w:jc w:val="both"/>
              <w:rPr>
                <w:rFonts w:ascii="Times New Roman" w:eastAsia="Calibri" w:hAnsi="Times New Roman" w:cs="Times New Roman"/>
                <w:sz w:val="28"/>
                <w:szCs w:val="28"/>
              </w:rPr>
            </w:pPr>
          </w:p>
        </w:tc>
        <w:tc>
          <w:tcPr>
            <w:tcW w:w="1078" w:type="dxa"/>
          </w:tcPr>
          <w:p w:rsidR="00BC3D82" w:rsidRDefault="00BC3D82" w:rsidP="00940F64">
            <w:pPr>
              <w:jc w:val="both"/>
              <w:rPr>
                <w:rFonts w:ascii="Times New Roman" w:eastAsia="Calibri" w:hAnsi="Times New Roman" w:cs="Times New Roman"/>
                <w:sz w:val="28"/>
                <w:szCs w:val="28"/>
              </w:rPr>
            </w:pPr>
          </w:p>
        </w:tc>
        <w:tc>
          <w:tcPr>
            <w:tcW w:w="827" w:type="dxa"/>
          </w:tcPr>
          <w:p w:rsidR="00BC3D82" w:rsidRDefault="00FE7927"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850" w:type="dxa"/>
          </w:tcPr>
          <w:p w:rsidR="00BC3D82" w:rsidRDefault="00BC3D82" w:rsidP="00940F64">
            <w:pPr>
              <w:jc w:val="both"/>
              <w:rPr>
                <w:rFonts w:ascii="Times New Roman" w:eastAsia="Calibri" w:hAnsi="Times New Roman" w:cs="Times New Roman"/>
                <w:sz w:val="28"/>
                <w:szCs w:val="28"/>
              </w:rPr>
            </w:pPr>
          </w:p>
        </w:tc>
        <w:tc>
          <w:tcPr>
            <w:tcW w:w="767" w:type="dxa"/>
          </w:tcPr>
          <w:p w:rsidR="00BC3D82" w:rsidRDefault="00BC3D82" w:rsidP="00940F64">
            <w:pPr>
              <w:jc w:val="both"/>
              <w:rPr>
                <w:rFonts w:ascii="Times New Roman" w:eastAsia="Calibri" w:hAnsi="Times New Roman" w:cs="Times New Roman"/>
                <w:sz w:val="28"/>
                <w:szCs w:val="28"/>
              </w:rPr>
            </w:pPr>
          </w:p>
        </w:tc>
        <w:tc>
          <w:tcPr>
            <w:tcW w:w="793" w:type="dxa"/>
          </w:tcPr>
          <w:p w:rsidR="00BC3D82" w:rsidRDefault="00BC3D82" w:rsidP="00940F64">
            <w:pPr>
              <w:jc w:val="both"/>
              <w:rPr>
                <w:rFonts w:ascii="Times New Roman" w:eastAsia="Calibri" w:hAnsi="Times New Roman" w:cs="Times New Roman"/>
                <w:sz w:val="28"/>
                <w:szCs w:val="28"/>
              </w:rPr>
            </w:pPr>
          </w:p>
        </w:tc>
        <w:tc>
          <w:tcPr>
            <w:tcW w:w="850" w:type="dxa"/>
          </w:tcPr>
          <w:p w:rsidR="00BC3D82" w:rsidRDefault="00BC3D82" w:rsidP="00940F64">
            <w:pPr>
              <w:jc w:val="both"/>
              <w:rPr>
                <w:rFonts w:ascii="Times New Roman" w:eastAsia="Calibri" w:hAnsi="Times New Roman" w:cs="Times New Roman"/>
                <w:sz w:val="28"/>
                <w:szCs w:val="28"/>
              </w:rPr>
            </w:pPr>
          </w:p>
        </w:tc>
      </w:tr>
      <w:tr w:rsidR="00BC3D82" w:rsidTr="00BC3D82">
        <w:trPr>
          <w:trHeight w:val="266"/>
        </w:trPr>
        <w:tc>
          <w:tcPr>
            <w:tcW w:w="1809" w:type="dxa"/>
          </w:tcPr>
          <w:p w:rsidR="00BC3D82" w:rsidRDefault="00BC3D82" w:rsidP="00940F64">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Маунтинбайк</w:t>
            </w:r>
            <w:proofErr w:type="spellEnd"/>
          </w:p>
          <w:p w:rsidR="00BC3D82" w:rsidRDefault="00BC3D82" w:rsidP="00940F64">
            <w:pPr>
              <w:jc w:val="both"/>
              <w:rPr>
                <w:rFonts w:ascii="Times New Roman" w:eastAsia="Calibri" w:hAnsi="Times New Roman" w:cs="Times New Roman"/>
                <w:sz w:val="28"/>
                <w:szCs w:val="28"/>
              </w:rPr>
            </w:pPr>
          </w:p>
        </w:tc>
        <w:tc>
          <w:tcPr>
            <w:tcW w:w="1111" w:type="dxa"/>
          </w:tcPr>
          <w:p w:rsidR="00BC3D82" w:rsidRDefault="00BC3D82" w:rsidP="00940F64">
            <w:pPr>
              <w:jc w:val="both"/>
              <w:rPr>
                <w:rFonts w:ascii="Times New Roman" w:eastAsia="Calibri" w:hAnsi="Times New Roman" w:cs="Times New Roman"/>
                <w:sz w:val="28"/>
                <w:szCs w:val="28"/>
              </w:rPr>
            </w:pPr>
          </w:p>
        </w:tc>
        <w:tc>
          <w:tcPr>
            <w:tcW w:w="1237" w:type="dxa"/>
          </w:tcPr>
          <w:p w:rsidR="00BC3D82" w:rsidRDefault="00BC3D82" w:rsidP="00940F64">
            <w:pPr>
              <w:jc w:val="both"/>
              <w:rPr>
                <w:rFonts w:ascii="Times New Roman" w:eastAsia="Calibri" w:hAnsi="Times New Roman" w:cs="Times New Roman"/>
                <w:sz w:val="28"/>
                <w:szCs w:val="28"/>
              </w:rPr>
            </w:pPr>
          </w:p>
        </w:tc>
        <w:tc>
          <w:tcPr>
            <w:tcW w:w="1078" w:type="dxa"/>
          </w:tcPr>
          <w:p w:rsidR="00BC3D82" w:rsidRDefault="00FE7927"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827" w:type="dxa"/>
          </w:tcPr>
          <w:p w:rsidR="00BC3D82" w:rsidRDefault="00BC3D82" w:rsidP="00940F64">
            <w:pPr>
              <w:jc w:val="both"/>
              <w:rPr>
                <w:rFonts w:ascii="Times New Roman" w:eastAsia="Calibri" w:hAnsi="Times New Roman" w:cs="Times New Roman"/>
                <w:sz w:val="28"/>
                <w:szCs w:val="28"/>
              </w:rPr>
            </w:pPr>
          </w:p>
        </w:tc>
        <w:tc>
          <w:tcPr>
            <w:tcW w:w="850" w:type="dxa"/>
          </w:tcPr>
          <w:p w:rsidR="00BC3D82" w:rsidRDefault="00BC3D82" w:rsidP="00940F64">
            <w:pPr>
              <w:jc w:val="both"/>
              <w:rPr>
                <w:rFonts w:ascii="Times New Roman" w:eastAsia="Calibri" w:hAnsi="Times New Roman" w:cs="Times New Roman"/>
                <w:sz w:val="28"/>
                <w:szCs w:val="28"/>
              </w:rPr>
            </w:pPr>
          </w:p>
        </w:tc>
        <w:tc>
          <w:tcPr>
            <w:tcW w:w="767" w:type="dxa"/>
          </w:tcPr>
          <w:p w:rsidR="00BC3D82" w:rsidRDefault="00BC3D82" w:rsidP="00940F64">
            <w:pPr>
              <w:jc w:val="both"/>
              <w:rPr>
                <w:rFonts w:ascii="Times New Roman" w:eastAsia="Calibri" w:hAnsi="Times New Roman" w:cs="Times New Roman"/>
                <w:sz w:val="28"/>
                <w:szCs w:val="28"/>
              </w:rPr>
            </w:pPr>
          </w:p>
        </w:tc>
        <w:tc>
          <w:tcPr>
            <w:tcW w:w="793" w:type="dxa"/>
          </w:tcPr>
          <w:p w:rsidR="00BC3D82" w:rsidRDefault="00BC3D82" w:rsidP="00940F64">
            <w:pPr>
              <w:jc w:val="both"/>
              <w:rPr>
                <w:rFonts w:ascii="Times New Roman" w:eastAsia="Calibri" w:hAnsi="Times New Roman" w:cs="Times New Roman"/>
                <w:sz w:val="28"/>
                <w:szCs w:val="28"/>
              </w:rPr>
            </w:pPr>
          </w:p>
        </w:tc>
        <w:tc>
          <w:tcPr>
            <w:tcW w:w="850" w:type="dxa"/>
          </w:tcPr>
          <w:p w:rsidR="00BC3D82" w:rsidRDefault="00BC3D82" w:rsidP="00940F64">
            <w:pPr>
              <w:jc w:val="both"/>
              <w:rPr>
                <w:rFonts w:ascii="Times New Roman" w:eastAsia="Calibri" w:hAnsi="Times New Roman" w:cs="Times New Roman"/>
                <w:sz w:val="28"/>
                <w:szCs w:val="28"/>
              </w:rPr>
            </w:pPr>
          </w:p>
        </w:tc>
      </w:tr>
      <w:tr w:rsidR="00BC3D82" w:rsidTr="00BC3D82">
        <w:trPr>
          <w:trHeight w:val="626"/>
        </w:trPr>
        <w:tc>
          <w:tcPr>
            <w:tcW w:w="1809"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2020-2021</w:t>
            </w:r>
          </w:p>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Футбол</w:t>
            </w:r>
          </w:p>
        </w:tc>
        <w:tc>
          <w:tcPr>
            <w:tcW w:w="1111"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1237" w:type="dxa"/>
          </w:tcPr>
          <w:p w:rsidR="00BC3D82" w:rsidRDefault="00BC3D82" w:rsidP="00940F64">
            <w:pPr>
              <w:jc w:val="both"/>
              <w:rPr>
                <w:rFonts w:ascii="Times New Roman" w:eastAsia="Calibri" w:hAnsi="Times New Roman" w:cs="Times New Roman"/>
                <w:sz w:val="28"/>
                <w:szCs w:val="28"/>
              </w:rPr>
            </w:pPr>
          </w:p>
        </w:tc>
        <w:tc>
          <w:tcPr>
            <w:tcW w:w="1078" w:type="dxa"/>
          </w:tcPr>
          <w:p w:rsidR="00BC3D82" w:rsidRDefault="00BC3D82" w:rsidP="00940F64">
            <w:pPr>
              <w:jc w:val="both"/>
              <w:rPr>
                <w:rFonts w:ascii="Times New Roman" w:eastAsia="Calibri" w:hAnsi="Times New Roman" w:cs="Times New Roman"/>
                <w:sz w:val="28"/>
                <w:szCs w:val="28"/>
              </w:rPr>
            </w:pPr>
          </w:p>
        </w:tc>
        <w:tc>
          <w:tcPr>
            <w:tcW w:w="827" w:type="dxa"/>
          </w:tcPr>
          <w:p w:rsidR="00BC3D82" w:rsidRDefault="00BC3D82" w:rsidP="00940F64">
            <w:pPr>
              <w:jc w:val="both"/>
              <w:rPr>
                <w:rFonts w:ascii="Times New Roman" w:eastAsia="Calibri" w:hAnsi="Times New Roman" w:cs="Times New Roman"/>
                <w:sz w:val="28"/>
                <w:szCs w:val="28"/>
              </w:rPr>
            </w:pPr>
          </w:p>
        </w:tc>
        <w:tc>
          <w:tcPr>
            <w:tcW w:w="850"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767" w:type="dxa"/>
          </w:tcPr>
          <w:p w:rsidR="00BC3D82" w:rsidRDefault="00BC3D82" w:rsidP="00940F64">
            <w:pPr>
              <w:jc w:val="both"/>
              <w:rPr>
                <w:rFonts w:ascii="Times New Roman" w:eastAsia="Calibri" w:hAnsi="Times New Roman" w:cs="Times New Roman"/>
                <w:sz w:val="28"/>
                <w:szCs w:val="28"/>
              </w:rPr>
            </w:pPr>
          </w:p>
        </w:tc>
        <w:tc>
          <w:tcPr>
            <w:tcW w:w="793" w:type="dxa"/>
          </w:tcPr>
          <w:p w:rsidR="00BC3D82" w:rsidRDefault="00BC3D82" w:rsidP="00940F64">
            <w:pPr>
              <w:jc w:val="both"/>
              <w:rPr>
                <w:rFonts w:ascii="Times New Roman" w:eastAsia="Calibri" w:hAnsi="Times New Roman" w:cs="Times New Roman"/>
                <w:sz w:val="28"/>
                <w:szCs w:val="28"/>
              </w:rPr>
            </w:pPr>
          </w:p>
        </w:tc>
        <w:tc>
          <w:tcPr>
            <w:tcW w:w="850" w:type="dxa"/>
          </w:tcPr>
          <w:p w:rsidR="00BC3D82" w:rsidRDefault="00BC3D82" w:rsidP="00940F64">
            <w:pPr>
              <w:jc w:val="both"/>
              <w:rPr>
                <w:rFonts w:ascii="Times New Roman" w:eastAsia="Calibri" w:hAnsi="Times New Roman" w:cs="Times New Roman"/>
                <w:sz w:val="28"/>
                <w:szCs w:val="28"/>
              </w:rPr>
            </w:pPr>
          </w:p>
        </w:tc>
      </w:tr>
      <w:tr w:rsidR="00BC3D82" w:rsidTr="00BC3D82">
        <w:trPr>
          <w:trHeight w:val="657"/>
        </w:trPr>
        <w:tc>
          <w:tcPr>
            <w:tcW w:w="1809" w:type="dxa"/>
          </w:tcPr>
          <w:p w:rsidR="00BC3D82" w:rsidRDefault="00BC3D82" w:rsidP="00940F64">
            <w:pPr>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Маунтинбайк</w:t>
            </w:r>
            <w:proofErr w:type="spellEnd"/>
          </w:p>
          <w:p w:rsidR="00BC3D82" w:rsidRDefault="00BC3D82" w:rsidP="00940F64">
            <w:pPr>
              <w:jc w:val="both"/>
              <w:rPr>
                <w:rFonts w:ascii="Times New Roman" w:eastAsia="Calibri" w:hAnsi="Times New Roman" w:cs="Times New Roman"/>
                <w:sz w:val="28"/>
                <w:szCs w:val="28"/>
              </w:rPr>
            </w:pPr>
          </w:p>
        </w:tc>
        <w:tc>
          <w:tcPr>
            <w:tcW w:w="1111"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1237" w:type="dxa"/>
          </w:tcPr>
          <w:p w:rsidR="00BC3D82" w:rsidRDefault="00BC3D82" w:rsidP="00940F64">
            <w:pPr>
              <w:jc w:val="both"/>
              <w:rPr>
                <w:rFonts w:ascii="Times New Roman" w:eastAsia="Calibri" w:hAnsi="Times New Roman" w:cs="Times New Roman"/>
                <w:sz w:val="28"/>
                <w:szCs w:val="28"/>
              </w:rPr>
            </w:pPr>
          </w:p>
        </w:tc>
        <w:tc>
          <w:tcPr>
            <w:tcW w:w="1078" w:type="dxa"/>
          </w:tcPr>
          <w:p w:rsidR="00BC3D82" w:rsidRDefault="00BC3D82" w:rsidP="00940F64">
            <w:pPr>
              <w:jc w:val="both"/>
              <w:rPr>
                <w:rFonts w:ascii="Times New Roman" w:eastAsia="Calibri" w:hAnsi="Times New Roman" w:cs="Times New Roman"/>
                <w:sz w:val="28"/>
                <w:szCs w:val="28"/>
              </w:rPr>
            </w:pPr>
          </w:p>
        </w:tc>
        <w:tc>
          <w:tcPr>
            <w:tcW w:w="827" w:type="dxa"/>
          </w:tcPr>
          <w:p w:rsidR="00BC3D82" w:rsidRDefault="00BC3D82" w:rsidP="00940F64">
            <w:pPr>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850" w:type="dxa"/>
          </w:tcPr>
          <w:p w:rsidR="00BC3D82" w:rsidRDefault="00BC3D82" w:rsidP="00940F64">
            <w:pPr>
              <w:jc w:val="both"/>
              <w:rPr>
                <w:rFonts w:ascii="Times New Roman" w:eastAsia="Calibri" w:hAnsi="Times New Roman" w:cs="Times New Roman"/>
                <w:sz w:val="28"/>
                <w:szCs w:val="28"/>
              </w:rPr>
            </w:pPr>
          </w:p>
        </w:tc>
        <w:tc>
          <w:tcPr>
            <w:tcW w:w="767" w:type="dxa"/>
          </w:tcPr>
          <w:p w:rsidR="00BC3D82" w:rsidRDefault="00BC3D82" w:rsidP="00940F64">
            <w:pPr>
              <w:jc w:val="both"/>
              <w:rPr>
                <w:rFonts w:ascii="Times New Roman" w:eastAsia="Calibri" w:hAnsi="Times New Roman" w:cs="Times New Roman"/>
                <w:sz w:val="28"/>
                <w:szCs w:val="28"/>
              </w:rPr>
            </w:pPr>
          </w:p>
        </w:tc>
        <w:tc>
          <w:tcPr>
            <w:tcW w:w="793" w:type="dxa"/>
          </w:tcPr>
          <w:p w:rsidR="00BC3D82" w:rsidRDefault="00BC3D82" w:rsidP="00940F64">
            <w:pPr>
              <w:jc w:val="both"/>
              <w:rPr>
                <w:rFonts w:ascii="Times New Roman" w:eastAsia="Calibri" w:hAnsi="Times New Roman" w:cs="Times New Roman"/>
                <w:sz w:val="28"/>
                <w:szCs w:val="28"/>
              </w:rPr>
            </w:pPr>
          </w:p>
        </w:tc>
        <w:tc>
          <w:tcPr>
            <w:tcW w:w="850" w:type="dxa"/>
          </w:tcPr>
          <w:p w:rsidR="00BC3D82" w:rsidRDefault="00BC3D82" w:rsidP="00940F64">
            <w:pPr>
              <w:jc w:val="both"/>
              <w:rPr>
                <w:rFonts w:ascii="Times New Roman" w:eastAsia="Calibri" w:hAnsi="Times New Roman" w:cs="Times New Roman"/>
                <w:sz w:val="28"/>
                <w:szCs w:val="28"/>
              </w:rPr>
            </w:pPr>
          </w:p>
        </w:tc>
      </w:tr>
    </w:tbl>
    <w:p w:rsidR="00BC3D82" w:rsidRDefault="00BC3D82" w:rsidP="00940F64">
      <w:pPr>
        <w:jc w:val="both"/>
        <w:rPr>
          <w:rFonts w:ascii="Times New Roman" w:eastAsia="Calibri" w:hAnsi="Times New Roman" w:cs="Times New Roman"/>
          <w:sz w:val="28"/>
          <w:szCs w:val="28"/>
        </w:rPr>
      </w:pPr>
    </w:p>
    <w:p w:rsidR="00F80DE0" w:rsidRDefault="00F80DE0" w:rsidP="00F80DE0">
      <w:pPr>
        <w:jc w:val="center"/>
        <w:rPr>
          <w:rFonts w:ascii="Times New Roman" w:hAnsi="Times New Roman" w:cs="Times New Roman"/>
          <w:b/>
          <w:sz w:val="28"/>
          <w:szCs w:val="28"/>
        </w:rPr>
      </w:pPr>
      <w:r>
        <w:rPr>
          <w:rFonts w:ascii="Times New Roman" w:hAnsi="Times New Roman" w:cs="Times New Roman"/>
          <w:b/>
          <w:sz w:val="28"/>
          <w:szCs w:val="28"/>
        </w:rPr>
        <w:t>Социальная категория детей</w:t>
      </w:r>
    </w:p>
    <w:p w:rsidR="00F80DE0" w:rsidRPr="00122E57" w:rsidRDefault="00F80DE0" w:rsidP="00F80DE0">
      <w:pPr>
        <w:suppressAutoHyphens/>
        <w:spacing w:after="0" w:line="240" w:lineRule="auto"/>
        <w:ind w:left="-567" w:right="-143" w:firstLine="851"/>
        <w:jc w:val="both"/>
        <w:rPr>
          <w:rFonts w:ascii="Times New Roman" w:eastAsia="Times New Roman" w:hAnsi="Times New Roman" w:cs="Times New Roman"/>
          <w:sz w:val="28"/>
          <w:szCs w:val="28"/>
          <w:lang w:eastAsia="zh-CN"/>
        </w:rPr>
      </w:pPr>
      <w:r w:rsidRPr="00122E57">
        <w:rPr>
          <w:rFonts w:ascii="Times New Roman" w:eastAsia="Times New Roman" w:hAnsi="Times New Roman" w:cs="Times New Roman"/>
          <w:sz w:val="28"/>
          <w:szCs w:val="28"/>
          <w:lang w:eastAsia="zh-CN"/>
        </w:rPr>
        <w:t xml:space="preserve">Одним </w:t>
      </w:r>
      <w:r>
        <w:rPr>
          <w:rFonts w:ascii="Times New Roman" w:eastAsia="Times New Roman" w:hAnsi="Times New Roman" w:cs="Times New Roman"/>
          <w:sz w:val="28"/>
          <w:szCs w:val="28"/>
          <w:lang w:eastAsia="zh-CN"/>
        </w:rPr>
        <w:t xml:space="preserve"> из  основных  направлений  работы Спортивной школы является</w:t>
      </w:r>
      <w:r w:rsidRPr="00122E57">
        <w:rPr>
          <w:rFonts w:ascii="Times New Roman" w:eastAsia="Times New Roman" w:hAnsi="Times New Roman" w:cs="Times New Roman"/>
          <w:sz w:val="28"/>
          <w:szCs w:val="28"/>
          <w:lang w:eastAsia="zh-CN"/>
        </w:rPr>
        <w:t xml:space="preserve">  профилактическая  работа:</w:t>
      </w:r>
    </w:p>
    <w:p w:rsidR="00F80DE0" w:rsidRPr="00122E57" w:rsidRDefault="00F80DE0" w:rsidP="00F80DE0">
      <w:pPr>
        <w:suppressAutoHyphens/>
        <w:spacing w:after="0" w:line="240" w:lineRule="auto"/>
        <w:ind w:left="-567" w:right="-143" w:firstLine="851"/>
        <w:jc w:val="both"/>
        <w:rPr>
          <w:rFonts w:ascii="Times New Roman" w:eastAsia="Times New Roman" w:hAnsi="Times New Roman" w:cs="Times New Roman"/>
          <w:sz w:val="28"/>
          <w:szCs w:val="28"/>
          <w:lang w:eastAsia="zh-CN"/>
        </w:rPr>
      </w:pPr>
      <w:r w:rsidRPr="00122E57">
        <w:rPr>
          <w:rFonts w:ascii="Times New Roman" w:eastAsia="Times New Roman" w:hAnsi="Times New Roman" w:cs="Times New Roman"/>
          <w:sz w:val="28"/>
          <w:szCs w:val="28"/>
          <w:lang w:eastAsia="zh-CN"/>
        </w:rPr>
        <w:t>- выявление  несовершеннолетних, находящихся  в соци</w:t>
      </w:r>
      <w:r>
        <w:rPr>
          <w:rFonts w:ascii="Times New Roman" w:eastAsia="Times New Roman" w:hAnsi="Times New Roman" w:cs="Times New Roman"/>
          <w:sz w:val="28"/>
          <w:szCs w:val="28"/>
          <w:lang w:eastAsia="zh-CN"/>
        </w:rPr>
        <w:t xml:space="preserve">ально – опасном положении  </w:t>
      </w:r>
      <w:r w:rsidRPr="00122E57">
        <w:rPr>
          <w:rFonts w:ascii="Times New Roman" w:eastAsia="Times New Roman" w:hAnsi="Times New Roman" w:cs="Times New Roman"/>
          <w:sz w:val="28"/>
          <w:szCs w:val="28"/>
          <w:lang w:eastAsia="zh-CN"/>
        </w:rPr>
        <w:t xml:space="preserve"> и принятие мер по </w:t>
      </w:r>
      <w:r>
        <w:rPr>
          <w:rFonts w:ascii="Times New Roman" w:eastAsia="Times New Roman" w:hAnsi="Times New Roman" w:cs="Times New Roman"/>
          <w:sz w:val="28"/>
          <w:szCs w:val="28"/>
          <w:lang w:eastAsia="zh-CN"/>
        </w:rPr>
        <w:t>привлечению их в спортивные секции;</w:t>
      </w:r>
    </w:p>
    <w:p w:rsidR="00F80DE0" w:rsidRPr="00122E57" w:rsidRDefault="00F80DE0" w:rsidP="00F80DE0">
      <w:pPr>
        <w:suppressAutoHyphens/>
        <w:spacing w:after="0" w:line="240" w:lineRule="auto"/>
        <w:ind w:left="-567" w:right="-143" w:firstLine="851"/>
        <w:jc w:val="both"/>
        <w:rPr>
          <w:rFonts w:ascii="Times New Roman" w:eastAsia="Times New Roman" w:hAnsi="Times New Roman" w:cs="Times New Roman"/>
          <w:sz w:val="28"/>
          <w:szCs w:val="28"/>
          <w:lang w:eastAsia="zh-CN"/>
        </w:rPr>
      </w:pPr>
      <w:r w:rsidRPr="00122E57">
        <w:rPr>
          <w:rFonts w:ascii="Times New Roman" w:eastAsia="Times New Roman" w:hAnsi="Times New Roman" w:cs="Times New Roman"/>
          <w:sz w:val="28"/>
          <w:szCs w:val="28"/>
          <w:lang w:eastAsia="zh-CN"/>
        </w:rPr>
        <w:t>- организация внеурочной занятости несовершеннолетних;</w:t>
      </w:r>
    </w:p>
    <w:p w:rsidR="00F80DE0" w:rsidRDefault="00F80DE0" w:rsidP="00F80DE0">
      <w:pPr>
        <w:suppressAutoHyphens/>
        <w:spacing w:after="0" w:line="240" w:lineRule="auto"/>
        <w:ind w:left="-567" w:right="-143"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осуществление мероприятий</w:t>
      </w:r>
      <w:r w:rsidRPr="00122E57">
        <w:rPr>
          <w:rFonts w:ascii="Times New Roman" w:eastAsia="Times New Roman" w:hAnsi="Times New Roman" w:cs="Times New Roman"/>
          <w:sz w:val="28"/>
          <w:szCs w:val="28"/>
          <w:lang w:eastAsia="zh-CN"/>
        </w:rPr>
        <w:t>, направленных  на  формирование  законопослушного поведения несовершеннолетних.</w:t>
      </w:r>
    </w:p>
    <w:p w:rsidR="00F80DE0" w:rsidRDefault="00F80DE0" w:rsidP="00F80DE0">
      <w:pPr>
        <w:suppressAutoHyphens/>
        <w:spacing w:after="0" w:line="240" w:lineRule="auto"/>
        <w:ind w:left="-567" w:right="-143"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На территории Бутурлинского района в 2020-2021 уч. году на различных видах учета состояло 18 человек ( в прошлом году -23).  Из них в МБУ </w:t>
      </w:r>
      <w:proofErr w:type="gramStart"/>
      <w:r>
        <w:rPr>
          <w:rFonts w:ascii="Times New Roman" w:eastAsia="Times New Roman" w:hAnsi="Times New Roman" w:cs="Times New Roman"/>
          <w:sz w:val="28"/>
          <w:szCs w:val="28"/>
          <w:lang w:eastAsia="zh-CN"/>
        </w:rPr>
        <w:t>ДО</w:t>
      </w:r>
      <w:proofErr w:type="gramEnd"/>
      <w:r>
        <w:rPr>
          <w:rFonts w:ascii="Times New Roman" w:eastAsia="Times New Roman" w:hAnsi="Times New Roman" w:cs="Times New Roman"/>
          <w:sz w:val="28"/>
          <w:szCs w:val="28"/>
          <w:lang w:eastAsia="zh-CN"/>
        </w:rPr>
        <w:t xml:space="preserve"> «</w:t>
      </w:r>
      <w:proofErr w:type="gramStart"/>
      <w:r>
        <w:rPr>
          <w:rFonts w:ascii="Times New Roman" w:eastAsia="Times New Roman" w:hAnsi="Times New Roman" w:cs="Times New Roman"/>
          <w:sz w:val="28"/>
          <w:szCs w:val="28"/>
          <w:lang w:eastAsia="zh-CN"/>
        </w:rPr>
        <w:t>Спортивная</w:t>
      </w:r>
      <w:proofErr w:type="gramEnd"/>
      <w:r>
        <w:rPr>
          <w:rFonts w:ascii="Times New Roman" w:eastAsia="Times New Roman" w:hAnsi="Times New Roman" w:cs="Times New Roman"/>
          <w:sz w:val="28"/>
          <w:szCs w:val="28"/>
          <w:lang w:eastAsia="zh-CN"/>
        </w:rPr>
        <w:t xml:space="preserve"> школа»</w:t>
      </w:r>
      <w:r w:rsidR="009A763A">
        <w:rPr>
          <w:rFonts w:ascii="Times New Roman" w:eastAsia="Times New Roman" w:hAnsi="Times New Roman" w:cs="Times New Roman"/>
          <w:sz w:val="28"/>
          <w:szCs w:val="28"/>
          <w:lang w:eastAsia="zh-CN"/>
        </w:rPr>
        <w:t xml:space="preserve"> обучаются 3 человека. 1 посещает секцию «Вольная борьба», 1- «Футбол» и 1 –«Велоспорт». </w:t>
      </w:r>
      <w:r>
        <w:rPr>
          <w:rFonts w:ascii="Times New Roman" w:eastAsia="Times New Roman" w:hAnsi="Times New Roman" w:cs="Times New Roman"/>
          <w:sz w:val="28"/>
          <w:szCs w:val="28"/>
          <w:lang w:eastAsia="zh-CN"/>
        </w:rPr>
        <w:t xml:space="preserve"> Данная категория занятия посещает регулярно, пропусков мало, замечаний к ним со стороны тренеров нет. Они регулярно привлекаются к организации и пр</w:t>
      </w:r>
      <w:r w:rsidR="009A763A">
        <w:rPr>
          <w:rFonts w:ascii="Times New Roman" w:eastAsia="Times New Roman" w:hAnsi="Times New Roman" w:cs="Times New Roman"/>
          <w:sz w:val="28"/>
          <w:szCs w:val="28"/>
          <w:lang w:eastAsia="zh-CN"/>
        </w:rPr>
        <w:t>оведению различных спортивных м</w:t>
      </w:r>
      <w:r>
        <w:rPr>
          <w:rFonts w:ascii="Times New Roman" w:eastAsia="Times New Roman" w:hAnsi="Times New Roman" w:cs="Times New Roman"/>
          <w:sz w:val="28"/>
          <w:szCs w:val="28"/>
          <w:lang w:eastAsia="zh-CN"/>
        </w:rPr>
        <w:t>ероприятий.</w:t>
      </w:r>
    </w:p>
    <w:p w:rsidR="00F80DE0" w:rsidRPr="00122E57" w:rsidRDefault="00F80DE0" w:rsidP="009A763A">
      <w:pPr>
        <w:suppressAutoHyphens/>
        <w:spacing w:after="0" w:line="240" w:lineRule="auto"/>
        <w:ind w:right="-143"/>
        <w:jc w:val="both"/>
        <w:rPr>
          <w:rFonts w:ascii="Times New Roman" w:eastAsia="Times New Roman" w:hAnsi="Times New Roman" w:cs="Times New Roman"/>
          <w:sz w:val="28"/>
          <w:szCs w:val="28"/>
          <w:lang w:eastAsia="zh-CN"/>
        </w:rPr>
      </w:pPr>
    </w:p>
    <w:p w:rsidR="00F80DE0" w:rsidRPr="00122E57" w:rsidRDefault="00F80DE0" w:rsidP="00F80DE0">
      <w:pPr>
        <w:suppressAutoHyphens/>
        <w:spacing w:after="0" w:line="240" w:lineRule="auto"/>
        <w:ind w:left="-567" w:right="-143" w:firstLine="851"/>
        <w:jc w:val="both"/>
        <w:rPr>
          <w:rFonts w:ascii="Times New Roman" w:eastAsia="Times New Roman" w:hAnsi="Times New Roman" w:cs="Times New Roman"/>
          <w:sz w:val="28"/>
          <w:szCs w:val="28"/>
          <w:lang w:eastAsia="zh-CN"/>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3"/>
        <w:gridCol w:w="2433"/>
        <w:gridCol w:w="2433"/>
      </w:tblGrid>
      <w:tr w:rsidR="009A763A" w:rsidRPr="00122E57" w:rsidTr="009A763A">
        <w:tc>
          <w:tcPr>
            <w:tcW w:w="5413" w:type="dxa"/>
            <w:tcBorders>
              <w:top w:val="single" w:sz="4" w:space="0" w:color="auto"/>
              <w:left w:val="single" w:sz="4" w:space="0" w:color="auto"/>
              <w:bottom w:val="single" w:sz="4" w:space="0" w:color="auto"/>
              <w:right w:val="single" w:sz="4" w:space="0" w:color="auto"/>
            </w:tcBorders>
          </w:tcPr>
          <w:p w:rsidR="009A763A" w:rsidRPr="00122E57" w:rsidRDefault="009A763A" w:rsidP="005E2058">
            <w:pPr>
              <w:suppressAutoHyphens/>
              <w:spacing w:after="0" w:line="240" w:lineRule="auto"/>
              <w:ind w:left="-567" w:right="-143" w:firstLine="851"/>
              <w:jc w:val="both"/>
              <w:rPr>
                <w:rFonts w:ascii="Times New Roman" w:eastAsia="Times New Roman" w:hAnsi="Times New Roman" w:cs="Times New Roman"/>
                <w:b/>
                <w:sz w:val="28"/>
                <w:szCs w:val="28"/>
                <w:lang w:eastAsia="zh-CN"/>
              </w:rPr>
            </w:pPr>
            <w:r w:rsidRPr="00122E57">
              <w:rPr>
                <w:rFonts w:ascii="Times New Roman" w:eastAsia="Times New Roman" w:hAnsi="Times New Roman" w:cs="Times New Roman"/>
                <w:b/>
                <w:sz w:val="28"/>
                <w:szCs w:val="28"/>
                <w:lang w:eastAsia="zh-CN"/>
              </w:rPr>
              <w:t>Категория</w:t>
            </w:r>
          </w:p>
        </w:tc>
        <w:tc>
          <w:tcPr>
            <w:tcW w:w="2433" w:type="dxa"/>
            <w:tcBorders>
              <w:top w:val="single" w:sz="4" w:space="0" w:color="auto"/>
              <w:left w:val="single" w:sz="4" w:space="0" w:color="auto"/>
              <w:bottom w:val="single" w:sz="4" w:space="0" w:color="auto"/>
              <w:right w:val="single" w:sz="4" w:space="0" w:color="auto"/>
            </w:tcBorders>
          </w:tcPr>
          <w:p w:rsidR="009A763A" w:rsidRPr="00122E57" w:rsidRDefault="009A763A" w:rsidP="005E2058">
            <w:pPr>
              <w:suppressAutoHyphens/>
              <w:spacing w:after="0" w:line="240" w:lineRule="auto"/>
              <w:ind w:left="-567" w:right="-143" w:firstLine="851"/>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2019</w:t>
            </w:r>
          </w:p>
        </w:tc>
        <w:tc>
          <w:tcPr>
            <w:tcW w:w="2433" w:type="dxa"/>
            <w:tcBorders>
              <w:top w:val="single" w:sz="4" w:space="0" w:color="auto"/>
              <w:left w:val="single" w:sz="4" w:space="0" w:color="auto"/>
              <w:bottom w:val="single" w:sz="4" w:space="0" w:color="auto"/>
              <w:right w:val="single" w:sz="4" w:space="0" w:color="auto"/>
            </w:tcBorders>
          </w:tcPr>
          <w:p w:rsidR="009A763A" w:rsidRDefault="009A763A" w:rsidP="005E2058">
            <w:pPr>
              <w:suppressAutoHyphens/>
              <w:spacing w:after="0" w:line="240" w:lineRule="auto"/>
              <w:ind w:left="-567" w:right="-143" w:firstLine="851"/>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2020</w:t>
            </w:r>
          </w:p>
        </w:tc>
      </w:tr>
      <w:tr w:rsidR="009A763A" w:rsidRPr="00122E57" w:rsidTr="009A763A">
        <w:tc>
          <w:tcPr>
            <w:tcW w:w="5413" w:type="dxa"/>
            <w:tcBorders>
              <w:top w:val="single" w:sz="4" w:space="0" w:color="auto"/>
              <w:left w:val="single" w:sz="4" w:space="0" w:color="auto"/>
              <w:bottom w:val="single" w:sz="4" w:space="0" w:color="auto"/>
              <w:right w:val="single" w:sz="4" w:space="0" w:color="auto"/>
            </w:tcBorders>
          </w:tcPr>
          <w:p w:rsidR="009A763A" w:rsidRPr="00122E57" w:rsidRDefault="009A763A" w:rsidP="005E2058">
            <w:pPr>
              <w:suppressAutoHyphens/>
              <w:spacing w:after="0" w:line="240" w:lineRule="auto"/>
              <w:ind w:left="-567" w:right="-143" w:firstLine="851"/>
              <w:jc w:val="both"/>
              <w:rPr>
                <w:rFonts w:ascii="Times New Roman" w:eastAsia="Times New Roman" w:hAnsi="Times New Roman" w:cs="Times New Roman"/>
                <w:sz w:val="28"/>
                <w:szCs w:val="28"/>
                <w:lang w:eastAsia="zh-CN"/>
              </w:rPr>
            </w:pPr>
            <w:r w:rsidRPr="00122E57">
              <w:rPr>
                <w:rFonts w:ascii="Times New Roman" w:eastAsia="Times New Roman" w:hAnsi="Times New Roman" w:cs="Times New Roman"/>
                <w:sz w:val="28"/>
                <w:szCs w:val="28"/>
                <w:lang w:eastAsia="zh-CN"/>
              </w:rPr>
              <w:t>ВШУ:</w:t>
            </w:r>
          </w:p>
        </w:tc>
        <w:tc>
          <w:tcPr>
            <w:tcW w:w="2433" w:type="dxa"/>
            <w:tcBorders>
              <w:top w:val="single" w:sz="4" w:space="0" w:color="auto"/>
              <w:left w:val="single" w:sz="4" w:space="0" w:color="auto"/>
              <w:bottom w:val="single" w:sz="4" w:space="0" w:color="auto"/>
              <w:right w:val="single" w:sz="4" w:space="0" w:color="auto"/>
            </w:tcBorders>
          </w:tcPr>
          <w:p w:rsidR="009A763A" w:rsidRPr="00122E57" w:rsidRDefault="009A763A" w:rsidP="005E2058">
            <w:pPr>
              <w:suppressAutoHyphens/>
              <w:spacing w:after="0" w:line="240" w:lineRule="auto"/>
              <w:ind w:left="-567" w:right="-143"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6</w:t>
            </w:r>
          </w:p>
        </w:tc>
        <w:tc>
          <w:tcPr>
            <w:tcW w:w="2433" w:type="dxa"/>
            <w:tcBorders>
              <w:top w:val="single" w:sz="4" w:space="0" w:color="auto"/>
              <w:left w:val="single" w:sz="4" w:space="0" w:color="auto"/>
              <w:bottom w:val="single" w:sz="4" w:space="0" w:color="auto"/>
              <w:right w:val="single" w:sz="4" w:space="0" w:color="auto"/>
            </w:tcBorders>
          </w:tcPr>
          <w:p w:rsidR="009A763A" w:rsidRDefault="009A763A" w:rsidP="005E2058">
            <w:pPr>
              <w:suppressAutoHyphens/>
              <w:spacing w:after="0" w:line="240" w:lineRule="auto"/>
              <w:ind w:left="-567" w:right="-143"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w:t>
            </w:r>
          </w:p>
        </w:tc>
      </w:tr>
      <w:tr w:rsidR="009A763A" w:rsidRPr="00122E57" w:rsidTr="009A763A">
        <w:tc>
          <w:tcPr>
            <w:tcW w:w="5413" w:type="dxa"/>
            <w:tcBorders>
              <w:top w:val="single" w:sz="4" w:space="0" w:color="auto"/>
              <w:left w:val="single" w:sz="4" w:space="0" w:color="auto"/>
              <w:bottom w:val="single" w:sz="4" w:space="0" w:color="auto"/>
              <w:right w:val="single" w:sz="4" w:space="0" w:color="auto"/>
            </w:tcBorders>
          </w:tcPr>
          <w:p w:rsidR="009A763A" w:rsidRPr="00122E57" w:rsidRDefault="009A763A" w:rsidP="005E2058">
            <w:pPr>
              <w:suppressAutoHyphens/>
              <w:spacing w:after="0" w:line="240" w:lineRule="auto"/>
              <w:ind w:left="-567" w:right="-143"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из них в П</w:t>
            </w:r>
            <w:r w:rsidRPr="00122E57">
              <w:rPr>
                <w:rFonts w:ascii="Times New Roman" w:eastAsia="Times New Roman" w:hAnsi="Times New Roman" w:cs="Times New Roman"/>
                <w:sz w:val="28"/>
                <w:szCs w:val="28"/>
                <w:lang w:eastAsia="zh-CN"/>
              </w:rPr>
              <w:t>ДН</w:t>
            </w:r>
          </w:p>
        </w:tc>
        <w:tc>
          <w:tcPr>
            <w:tcW w:w="2433" w:type="dxa"/>
            <w:tcBorders>
              <w:top w:val="single" w:sz="4" w:space="0" w:color="auto"/>
              <w:left w:val="single" w:sz="4" w:space="0" w:color="auto"/>
              <w:bottom w:val="single" w:sz="4" w:space="0" w:color="auto"/>
              <w:right w:val="single" w:sz="4" w:space="0" w:color="auto"/>
            </w:tcBorders>
          </w:tcPr>
          <w:p w:rsidR="009A763A" w:rsidRPr="00122E57" w:rsidRDefault="009A763A" w:rsidP="005E2058">
            <w:pPr>
              <w:suppressAutoHyphens/>
              <w:spacing w:after="0" w:line="240" w:lineRule="auto"/>
              <w:ind w:left="-567" w:right="-143"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p>
        </w:tc>
        <w:tc>
          <w:tcPr>
            <w:tcW w:w="2433" w:type="dxa"/>
            <w:tcBorders>
              <w:top w:val="single" w:sz="4" w:space="0" w:color="auto"/>
              <w:left w:val="single" w:sz="4" w:space="0" w:color="auto"/>
              <w:bottom w:val="single" w:sz="4" w:space="0" w:color="auto"/>
              <w:right w:val="single" w:sz="4" w:space="0" w:color="auto"/>
            </w:tcBorders>
          </w:tcPr>
          <w:p w:rsidR="009A763A" w:rsidRDefault="009A763A" w:rsidP="005E2058">
            <w:pPr>
              <w:suppressAutoHyphens/>
              <w:spacing w:after="0" w:line="240" w:lineRule="auto"/>
              <w:ind w:left="-567" w:right="-143" w:firstLine="851"/>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w:t>
            </w:r>
          </w:p>
        </w:tc>
      </w:tr>
    </w:tbl>
    <w:p w:rsidR="00F80DE0" w:rsidRDefault="00F80DE0" w:rsidP="00F80DE0">
      <w:pPr>
        <w:jc w:val="center"/>
        <w:rPr>
          <w:rFonts w:ascii="Times New Roman" w:hAnsi="Times New Roman" w:cs="Times New Roman"/>
          <w:b/>
          <w:sz w:val="28"/>
          <w:szCs w:val="28"/>
        </w:rPr>
      </w:pPr>
    </w:p>
    <w:p w:rsidR="00F80DE0" w:rsidRPr="0074405D" w:rsidRDefault="00F80DE0" w:rsidP="00F80DE0">
      <w:pPr>
        <w:suppressAutoHyphens/>
        <w:spacing w:after="0" w:line="240" w:lineRule="auto"/>
        <w:ind w:left="-567" w:right="-143" w:firstLine="851"/>
        <w:jc w:val="both"/>
        <w:rPr>
          <w:rFonts w:ascii="Times New Roman" w:eastAsia="Times New Roman" w:hAnsi="Times New Roman" w:cs="Times New Roman"/>
          <w:sz w:val="28"/>
          <w:szCs w:val="28"/>
          <w:lang w:eastAsia="zh-CN"/>
        </w:rPr>
      </w:pPr>
      <w:r w:rsidRPr="0074405D">
        <w:rPr>
          <w:rFonts w:ascii="Times New Roman" w:eastAsia="Times New Roman" w:hAnsi="Times New Roman" w:cs="Times New Roman"/>
          <w:sz w:val="28"/>
          <w:szCs w:val="28"/>
          <w:lang w:eastAsia="zh-CN"/>
        </w:rPr>
        <w:t xml:space="preserve">Скорректирован банк данных семей, находящихся в сложной жизненной ситуации, составлен </w:t>
      </w:r>
      <w:r w:rsidRPr="009A763A">
        <w:rPr>
          <w:rFonts w:ascii="Times New Roman" w:eastAsia="Times New Roman" w:hAnsi="Times New Roman" w:cs="Times New Roman"/>
          <w:b/>
          <w:i/>
          <w:sz w:val="28"/>
          <w:szCs w:val="28"/>
          <w:lang w:eastAsia="zh-CN"/>
        </w:rPr>
        <w:t>социальный паспорт семьи</w:t>
      </w:r>
      <w:r w:rsidRPr="0074405D">
        <w:rPr>
          <w:rFonts w:ascii="Times New Roman" w:eastAsia="Times New Roman" w:hAnsi="Times New Roman" w:cs="Times New Roman"/>
          <w:sz w:val="28"/>
          <w:szCs w:val="28"/>
          <w:lang w:eastAsia="zh-CN"/>
        </w:rPr>
        <w:t xml:space="preserve">: </w:t>
      </w:r>
    </w:p>
    <w:p w:rsidR="00F80DE0" w:rsidRPr="00A11215" w:rsidRDefault="00F80DE0" w:rsidP="00F80DE0">
      <w:pPr>
        <w:rPr>
          <w:rFonts w:ascii="Times New Roman" w:hAnsi="Times New Roman" w:cs="Times New Roman"/>
          <w:b/>
          <w:sz w:val="28"/>
          <w:szCs w:val="28"/>
        </w:rPr>
      </w:pPr>
    </w:p>
    <w:tbl>
      <w:tblPr>
        <w:tblStyle w:val="3"/>
        <w:tblW w:w="10602" w:type="dxa"/>
        <w:tblLayout w:type="fixed"/>
        <w:tblLook w:val="04A0" w:firstRow="1" w:lastRow="0" w:firstColumn="1" w:lastColumn="0" w:noHBand="0" w:noVBand="1"/>
      </w:tblPr>
      <w:tblGrid>
        <w:gridCol w:w="1384"/>
        <w:gridCol w:w="1559"/>
        <w:gridCol w:w="1276"/>
        <w:gridCol w:w="1276"/>
        <w:gridCol w:w="1276"/>
        <w:gridCol w:w="1225"/>
        <w:gridCol w:w="1151"/>
        <w:gridCol w:w="1455"/>
      </w:tblGrid>
      <w:tr w:rsidR="009A763A" w:rsidRPr="00557494" w:rsidTr="009A763A">
        <w:trPr>
          <w:trHeight w:val="1403"/>
        </w:trPr>
        <w:tc>
          <w:tcPr>
            <w:tcW w:w="1384" w:type="dxa"/>
          </w:tcPr>
          <w:p w:rsidR="009A763A" w:rsidRPr="00557494" w:rsidRDefault="009A763A" w:rsidP="005E2058">
            <w:pPr>
              <w:rPr>
                <w:rFonts w:ascii="Times New Roman" w:hAnsi="Times New Roman"/>
                <w:sz w:val="24"/>
                <w:szCs w:val="24"/>
              </w:rPr>
            </w:pPr>
            <w:proofErr w:type="spellStart"/>
            <w:proofErr w:type="gramStart"/>
            <w:r>
              <w:rPr>
                <w:rFonts w:ascii="Times New Roman" w:hAnsi="Times New Roman"/>
                <w:sz w:val="24"/>
                <w:szCs w:val="24"/>
              </w:rPr>
              <w:t>гг</w:t>
            </w:r>
            <w:proofErr w:type="spellEnd"/>
            <w:proofErr w:type="gramEnd"/>
          </w:p>
        </w:tc>
        <w:tc>
          <w:tcPr>
            <w:tcW w:w="1559"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Многодетные семьи</w:t>
            </w:r>
          </w:p>
        </w:tc>
        <w:tc>
          <w:tcPr>
            <w:tcW w:w="1276"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Неполная семья</w:t>
            </w:r>
          </w:p>
        </w:tc>
        <w:tc>
          <w:tcPr>
            <w:tcW w:w="1276"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Опекаемые дети</w:t>
            </w:r>
          </w:p>
          <w:p w:rsidR="009A763A" w:rsidRPr="00557494" w:rsidRDefault="009A763A" w:rsidP="005E2058">
            <w:pPr>
              <w:jc w:val="center"/>
              <w:rPr>
                <w:rFonts w:ascii="Times New Roman" w:hAnsi="Times New Roman"/>
                <w:b/>
                <w:sz w:val="24"/>
                <w:szCs w:val="24"/>
              </w:rPr>
            </w:pPr>
          </w:p>
        </w:tc>
        <w:tc>
          <w:tcPr>
            <w:tcW w:w="1276"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Приемные семьи</w:t>
            </w:r>
          </w:p>
          <w:p w:rsidR="009A763A" w:rsidRPr="00557494" w:rsidRDefault="009A763A" w:rsidP="005E2058">
            <w:pPr>
              <w:jc w:val="center"/>
              <w:rPr>
                <w:rFonts w:ascii="Times New Roman" w:hAnsi="Times New Roman"/>
                <w:b/>
                <w:sz w:val="24"/>
                <w:szCs w:val="24"/>
              </w:rPr>
            </w:pPr>
          </w:p>
        </w:tc>
        <w:tc>
          <w:tcPr>
            <w:tcW w:w="1225"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Дети инвалиды</w:t>
            </w:r>
          </w:p>
          <w:p w:rsidR="009A763A" w:rsidRPr="00557494" w:rsidRDefault="009A763A" w:rsidP="005E2058">
            <w:pPr>
              <w:jc w:val="center"/>
              <w:rPr>
                <w:rFonts w:ascii="Times New Roman" w:hAnsi="Times New Roman"/>
                <w:b/>
                <w:sz w:val="24"/>
                <w:szCs w:val="24"/>
              </w:rPr>
            </w:pPr>
          </w:p>
        </w:tc>
        <w:tc>
          <w:tcPr>
            <w:tcW w:w="1151"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Дети с  ОВЗ</w:t>
            </w:r>
          </w:p>
          <w:p w:rsidR="009A763A" w:rsidRPr="00557494" w:rsidRDefault="009A763A" w:rsidP="005E2058">
            <w:pPr>
              <w:jc w:val="center"/>
              <w:rPr>
                <w:rFonts w:ascii="Times New Roman" w:hAnsi="Times New Roman"/>
                <w:b/>
                <w:sz w:val="24"/>
                <w:szCs w:val="24"/>
              </w:rPr>
            </w:pPr>
          </w:p>
        </w:tc>
        <w:tc>
          <w:tcPr>
            <w:tcW w:w="1455" w:type="dxa"/>
          </w:tcPr>
          <w:p w:rsidR="009A763A" w:rsidRPr="00557494" w:rsidRDefault="009A763A" w:rsidP="005E2058">
            <w:pPr>
              <w:rPr>
                <w:rFonts w:ascii="Times New Roman" w:hAnsi="Times New Roman"/>
                <w:b/>
                <w:sz w:val="24"/>
                <w:szCs w:val="24"/>
              </w:rPr>
            </w:pPr>
            <w:r w:rsidRPr="00557494">
              <w:rPr>
                <w:rFonts w:ascii="Times New Roman" w:hAnsi="Times New Roman"/>
                <w:sz w:val="24"/>
                <w:szCs w:val="24"/>
              </w:rPr>
              <w:t>Дети, состоящие на учете в ПДН и ЗП, КДН ВШК</w:t>
            </w:r>
          </w:p>
        </w:tc>
      </w:tr>
      <w:tr w:rsidR="009A763A" w:rsidRPr="00557494" w:rsidTr="009A763A">
        <w:trPr>
          <w:trHeight w:val="515"/>
        </w:trPr>
        <w:tc>
          <w:tcPr>
            <w:tcW w:w="1384" w:type="dxa"/>
          </w:tcPr>
          <w:p w:rsidR="009A763A" w:rsidRPr="00557494" w:rsidRDefault="009A763A" w:rsidP="005E2058">
            <w:pPr>
              <w:rPr>
                <w:rFonts w:ascii="Times New Roman" w:hAnsi="Times New Roman"/>
                <w:sz w:val="24"/>
                <w:szCs w:val="24"/>
              </w:rPr>
            </w:pPr>
            <w:r>
              <w:rPr>
                <w:rFonts w:ascii="Times New Roman" w:hAnsi="Times New Roman"/>
                <w:sz w:val="24"/>
                <w:szCs w:val="24"/>
              </w:rPr>
              <w:t>2019-2020</w:t>
            </w:r>
          </w:p>
        </w:tc>
        <w:tc>
          <w:tcPr>
            <w:tcW w:w="1559"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66</w:t>
            </w:r>
          </w:p>
        </w:tc>
        <w:tc>
          <w:tcPr>
            <w:tcW w:w="1276"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52</w:t>
            </w:r>
          </w:p>
        </w:tc>
        <w:tc>
          <w:tcPr>
            <w:tcW w:w="1276"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3</w:t>
            </w:r>
          </w:p>
        </w:tc>
        <w:tc>
          <w:tcPr>
            <w:tcW w:w="1276"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4</w:t>
            </w:r>
          </w:p>
        </w:tc>
        <w:tc>
          <w:tcPr>
            <w:tcW w:w="1225" w:type="dxa"/>
          </w:tcPr>
          <w:p w:rsidR="009A763A" w:rsidRPr="00557494" w:rsidRDefault="009A763A" w:rsidP="005E2058">
            <w:pPr>
              <w:rPr>
                <w:rFonts w:ascii="Times New Roman" w:hAnsi="Times New Roman"/>
                <w:sz w:val="24"/>
                <w:szCs w:val="24"/>
              </w:rPr>
            </w:pPr>
          </w:p>
        </w:tc>
        <w:tc>
          <w:tcPr>
            <w:tcW w:w="1151" w:type="dxa"/>
          </w:tcPr>
          <w:p w:rsidR="009A763A" w:rsidRPr="00557494" w:rsidRDefault="009A763A" w:rsidP="005E2058">
            <w:pPr>
              <w:rPr>
                <w:rFonts w:ascii="Times New Roman" w:hAnsi="Times New Roman"/>
                <w:sz w:val="24"/>
                <w:szCs w:val="24"/>
              </w:rPr>
            </w:pPr>
            <w:r w:rsidRPr="00557494">
              <w:rPr>
                <w:rFonts w:ascii="Times New Roman" w:hAnsi="Times New Roman"/>
                <w:sz w:val="24"/>
                <w:szCs w:val="24"/>
              </w:rPr>
              <w:t>6</w:t>
            </w:r>
          </w:p>
        </w:tc>
        <w:tc>
          <w:tcPr>
            <w:tcW w:w="1455" w:type="dxa"/>
          </w:tcPr>
          <w:p w:rsidR="009A763A" w:rsidRPr="00557494" w:rsidRDefault="009A763A" w:rsidP="005E2058">
            <w:pPr>
              <w:rPr>
                <w:rFonts w:ascii="Times New Roman" w:hAnsi="Times New Roman"/>
                <w:sz w:val="24"/>
                <w:szCs w:val="24"/>
              </w:rPr>
            </w:pPr>
            <w:r>
              <w:rPr>
                <w:rFonts w:ascii="Times New Roman" w:hAnsi="Times New Roman"/>
                <w:sz w:val="24"/>
                <w:szCs w:val="24"/>
              </w:rPr>
              <w:t>6</w:t>
            </w:r>
          </w:p>
        </w:tc>
      </w:tr>
      <w:tr w:rsidR="009A763A" w:rsidRPr="00557494" w:rsidTr="009A763A">
        <w:trPr>
          <w:trHeight w:val="515"/>
        </w:trPr>
        <w:tc>
          <w:tcPr>
            <w:tcW w:w="1384" w:type="dxa"/>
          </w:tcPr>
          <w:p w:rsidR="009A763A" w:rsidRPr="00557494" w:rsidRDefault="009A763A" w:rsidP="005E2058">
            <w:pPr>
              <w:rPr>
                <w:rFonts w:ascii="Times New Roman" w:hAnsi="Times New Roman"/>
                <w:sz w:val="24"/>
                <w:szCs w:val="24"/>
              </w:rPr>
            </w:pPr>
            <w:r>
              <w:rPr>
                <w:rFonts w:ascii="Times New Roman" w:hAnsi="Times New Roman"/>
                <w:sz w:val="24"/>
                <w:szCs w:val="24"/>
              </w:rPr>
              <w:t>2020-2021</w:t>
            </w:r>
          </w:p>
        </w:tc>
        <w:tc>
          <w:tcPr>
            <w:tcW w:w="1559" w:type="dxa"/>
          </w:tcPr>
          <w:p w:rsidR="009A763A" w:rsidRPr="00557494" w:rsidRDefault="009A763A" w:rsidP="005E2058">
            <w:pPr>
              <w:rPr>
                <w:rFonts w:ascii="Times New Roman" w:hAnsi="Times New Roman"/>
                <w:sz w:val="24"/>
                <w:szCs w:val="24"/>
              </w:rPr>
            </w:pPr>
            <w:r>
              <w:rPr>
                <w:rFonts w:ascii="Times New Roman" w:hAnsi="Times New Roman"/>
                <w:sz w:val="24"/>
                <w:szCs w:val="24"/>
              </w:rPr>
              <w:t>58</w:t>
            </w:r>
          </w:p>
        </w:tc>
        <w:tc>
          <w:tcPr>
            <w:tcW w:w="1276" w:type="dxa"/>
          </w:tcPr>
          <w:p w:rsidR="009A763A" w:rsidRPr="00557494" w:rsidRDefault="009A763A" w:rsidP="005E2058">
            <w:pPr>
              <w:rPr>
                <w:rFonts w:ascii="Times New Roman" w:hAnsi="Times New Roman"/>
                <w:sz w:val="24"/>
                <w:szCs w:val="24"/>
              </w:rPr>
            </w:pPr>
            <w:r>
              <w:rPr>
                <w:rFonts w:ascii="Times New Roman" w:hAnsi="Times New Roman"/>
                <w:sz w:val="24"/>
                <w:szCs w:val="24"/>
              </w:rPr>
              <w:t>38</w:t>
            </w:r>
          </w:p>
        </w:tc>
        <w:tc>
          <w:tcPr>
            <w:tcW w:w="1276" w:type="dxa"/>
          </w:tcPr>
          <w:p w:rsidR="009A763A" w:rsidRPr="00557494" w:rsidRDefault="009A763A" w:rsidP="005E2058">
            <w:pPr>
              <w:rPr>
                <w:rFonts w:ascii="Times New Roman" w:hAnsi="Times New Roman"/>
                <w:sz w:val="24"/>
                <w:szCs w:val="24"/>
              </w:rPr>
            </w:pPr>
            <w:r>
              <w:rPr>
                <w:rFonts w:ascii="Times New Roman" w:hAnsi="Times New Roman"/>
                <w:sz w:val="24"/>
                <w:szCs w:val="24"/>
              </w:rPr>
              <w:t>3</w:t>
            </w:r>
          </w:p>
        </w:tc>
        <w:tc>
          <w:tcPr>
            <w:tcW w:w="1276" w:type="dxa"/>
          </w:tcPr>
          <w:p w:rsidR="009A763A" w:rsidRPr="00557494" w:rsidRDefault="009A763A" w:rsidP="005E2058">
            <w:pPr>
              <w:rPr>
                <w:rFonts w:ascii="Times New Roman" w:hAnsi="Times New Roman"/>
                <w:sz w:val="24"/>
                <w:szCs w:val="24"/>
              </w:rPr>
            </w:pPr>
            <w:r>
              <w:rPr>
                <w:rFonts w:ascii="Times New Roman" w:hAnsi="Times New Roman"/>
                <w:sz w:val="24"/>
                <w:szCs w:val="24"/>
              </w:rPr>
              <w:t>2</w:t>
            </w:r>
          </w:p>
        </w:tc>
        <w:tc>
          <w:tcPr>
            <w:tcW w:w="1225" w:type="dxa"/>
          </w:tcPr>
          <w:p w:rsidR="009A763A" w:rsidRPr="00557494" w:rsidRDefault="009A763A" w:rsidP="005E2058">
            <w:pPr>
              <w:rPr>
                <w:rFonts w:ascii="Times New Roman" w:hAnsi="Times New Roman"/>
                <w:sz w:val="24"/>
                <w:szCs w:val="24"/>
              </w:rPr>
            </w:pPr>
            <w:r>
              <w:rPr>
                <w:rFonts w:ascii="Times New Roman" w:hAnsi="Times New Roman"/>
                <w:sz w:val="24"/>
                <w:szCs w:val="24"/>
              </w:rPr>
              <w:t>2</w:t>
            </w:r>
          </w:p>
        </w:tc>
        <w:tc>
          <w:tcPr>
            <w:tcW w:w="1151" w:type="dxa"/>
          </w:tcPr>
          <w:p w:rsidR="009A763A" w:rsidRPr="00557494" w:rsidRDefault="009A763A" w:rsidP="005E2058">
            <w:pPr>
              <w:rPr>
                <w:rFonts w:ascii="Times New Roman" w:hAnsi="Times New Roman"/>
                <w:sz w:val="24"/>
                <w:szCs w:val="24"/>
              </w:rPr>
            </w:pPr>
            <w:r>
              <w:rPr>
                <w:rFonts w:ascii="Times New Roman" w:hAnsi="Times New Roman"/>
                <w:sz w:val="24"/>
                <w:szCs w:val="24"/>
              </w:rPr>
              <w:t>4</w:t>
            </w:r>
          </w:p>
        </w:tc>
        <w:tc>
          <w:tcPr>
            <w:tcW w:w="1455" w:type="dxa"/>
          </w:tcPr>
          <w:p w:rsidR="009A763A" w:rsidRDefault="009A763A" w:rsidP="005E2058">
            <w:pPr>
              <w:rPr>
                <w:rFonts w:ascii="Times New Roman" w:hAnsi="Times New Roman"/>
                <w:sz w:val="24"/>
                <w:szCs w:val="24"/>
              </w:rPr>
            </w:pPr>
            <w:r>
              <w:rPr>
                <w:rFonts w:ascii="Times New Roman" w:hAnsi="Times New Roman"/>
                <w:sz w:val="24"/>
                <w:szCs w:val="24"/>
              </w:rPr>
              <w:t>3</w:t>
            </w:r>
          </w:p>
        </w:tc>
      </w:tr>
    </w:tbl>
    <w:p w:rsidR="00F80DE0" w:rsidRDefault="00F80DE0" w:rsidP="00F80DE0">
      <w:pPr>
        <w:spacing w:after="0"/>
        <w:jc w:val="both"/>
        <w:rPr>
          <w:rFonts w:ascii="Times New Roman" w:hAnsi="Times New Roman" w:cs="Times New Roman"/>
          <w:color w:val="FF0000"/>
          <w:sz w:val="28"/>
          <w:szCs w:val="28"/>
        </w:rPr>
      </w:pPr>
    </w:p>
    <w:p w:rsidR="00F80DE0" w:rsidRPr="00D82F41" w:rsidRDefault="009A763A" w:rsidP="00F80DE0">
      <w:pPr>
        <w:spacing w:after="0"/>
        <w:jc w:val="both"/>
        <w:rPr>
          <w:rFonts w:ascii="Times New Roman" w:hAnsi="Times New Roman" w:cs="Times New Roman"/>
          <w:sz w:val="28"/>
          <w:szCs w:val="28"/>
        </w:rPr>
      </w:pPr>
      <w:r>
        <w:rPr>
          <w:rFonts w:ascii="Times New Roman" w:hAnsi="Times New Roman" w:cs="Times New Roman"/>
          <w:sz w:val="28"/>
          <w:szCs w:val="28"/>
        </w:rPr>
        <w:t>14,9</w:t>
      </w:r>
      <w:r w:rsidR="00F80DE0" w:rsidRPr="00D82F41">
        <w:rPr>
          <w:rFonts w:ascii="Times New Roman" w:hAnsi="Times New Roman" w:cs="Times New Roman"/>
          <w:sz w:val="28"/>
          <w:szCs w:val="28"/>
        </w:rPr>
        <w:t>% -дети из многодетных семей;</w:t>
      </w:r>
    </w:p>
    <w:p w:rsidR="00F80DE0" w:rsidRPr="00D82F41" w:rsidRDefault="009A763A" w:rsidP="00F80DE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9,7</w:t>
      </w:r>
      <w:r w:rsidR="00F80DE0" w:rsidRPr="00D82F41">
        <w:rPr>
          <w:rFonts w:ascii="Times New Roman" w:hAnsi="Times New Roman" w:cs="Times New Roman"/>
          <w:sz w:val="28"/>
          <w:szCs w:val="28"/>
        </w:rPr>
        <w:t>% -дети из неполных семей;</w:t>
      </w:r>
    </w:p>
    <w:p w:rsidR="00F80DE0" w:rsidRPr="00D82F41" w:rsidRDefault="00F80DE0" w:rsidP="00F80DE0">
      <w:pPr>
        <w:spacing w:after="0"/>
        <w:jc w:val="both"/>
        <w:rPr>
          <w:rFonts w:ascii="Times New Roman" w:hAnsi="Times New Roman" w:cs="Times New Roman"/>
          <w:sz w:val="28"/>
          <w:szCs w:val="28"/>
        </w:rPr>
      </w:pPr>
      <w:r w:rsidRPr="00D82F41">
        <w:rPr>
          <w:rFonts w:ascii="Times New Roman" w:hAnsi="Times New Roman" w:cs="Times New Roman"/>
          <w:sz w:val="28"/>
          <w:szCs w:val="28"/>
        </w:rPr>
        <w:t>0,7% -опекаемые дети;</w:t>
      </w:r>
    </w:p>
    <w:p w:rsidR="00F80DE0" w:rsidRDefault="009A763A" w:rsidP="00F80DE0">
      <w:pPr>
        <w:spacing w:after="0"/>
        <w:jc w:val="both"/>
        <w:rPr>
          <w:rFonts w:ascii="Times New Roman" w:hAnsi="Times New Roman" w:cs="Times New Roman"/>
          <w:sz w:val="28"/>
          <w:szCs w:val="28"/>
        </w:rPr>
      </w:pPr>
      <w:r>
        <w:rPr>
          <w:rFonts w:ascii="Times New Roman" w:hAnsi="Times New Roman" w:cs="Times New Roman"/>
          <w:sz w:val="28"/>
          <w:szCs w:val="28"/>
        </w:rPr>
        <w:t>0,5</w:t>
      </w:r>
      <w:r w:rsidR="00F80DE0" w:rsidRPr="00D82F41">
        <w:rPr>
          <w:rFonts w:ascii="Times New Roman" w:hAnsi="Times New Roman" w:cs="Times New Roman"/>
          <w:sz w:val="28"/>
          <w:szCs w:val="28"/>
        </w:rPr>
        <w:t>% -приемные дети;</w:t>
      </w:r>
    </w:p>
    <w:p w:rsidR="009A763A" w:rsidRPr="00D82F41" w:rsidRDefault="009A763A" w:rsidP="00F80DE0">
      <w:pPr>
        <w:spacing w:after="0"/>
        <w:jc w:val="both"/>
        <w:rPr>
          <w:rFonts w:ascii="Times New Roman" w:hAnsi="Times New Roman" w:cs="Times New Roman"/>
          <w:sz w:val="28"/>
          <w:szCs w:val="28"/>
        </w:rPr>
      </w:pPr>
      <w:r>
        <w:rPr>
          <w:rFonts w:ascii="Times New Roman" w:hAnsi="Times New Roman" w:cs="Times New Roman"/>
          <w:sz w:val="28"/>
          <w:szCs w:val="28"/>
        </w:rPr>
        <w:t>0,5%-дети - инвалиды</w:t>
      </w:r>
    </w:p>
    <w:p w:rsidR="00F80DE0" w:rsidRPr="00D82F41" w:rsidRDefault="009A763A" w:rsidP="00F80DE0">
      <w:pPr>
        <w:spacing w:after="0"/>
        <w:jc w:val="both"/>
        <w:rPr>
          <w:rFonts w:ascii="Times New Roman" w:hAnsi="Times New Roman" w:cs="Times New Roman"/>
          <w:sz w:val="28"/>
          <w:szCs w:val="28"/>
        </w:rPr>
      </w:pPr>
      <w:r>
        <w:rPr>
          <w:rFonts w:ascii="Times New Roman" w:hAnsi="Times New Roman" w:cs="Times New Roman"/>
          <w:sz w:val="28"/>
          <w:szCs w:val="28"/>
        </w:rPr>
        <w:t>1,0</w:t>
      </w:r>
      <w:r w:rsidR="00F80DE0" w:rsidRPr="00D82F41">
        <w:rPr>
          <w:rFonts w:ascii="Times New Roman" w:hAnsi="Times New Roman" w:cs="Times New Roman"/>
          <w:sz w:val="28"/>
          <w:szCs w:val="28"/>
        </w:rPr>
        <w:t>% -дети с ОВЗ;</w:t>
      </w:r>
    </w:p>
    <w:p w:rsidR="00F80DE0" w:rsidRPr="00D82F41" w:rsidRDefault="009A763A" w:rsidP="00F80DE0">
      <w:pPr>
        <w:spacing w:after="0"/>
        <w:jc w:val="both"/>
        <w:rPr>
          <w:rFonts w:ascii="Times New Roman" w:hAnsi="Times New Roman" w:cs="Times New Roman"/>
          <w:sz w:val="28"/>
          <w:szCs w:val="28"/>
        </w:rPr>
      </w:pPr>
      <w:r>
        <w:rPr>
          <w:rFonts w:ascii="Times New Roman" w:hAnsi="Times New Roman" w:cs="Times New Roman"/>
          <w:sz w:val="28"/>
          <w:szCs w:val="28"/>
        </w:rPr>
        <w:t>0,7</w:t>
      </w:r>
      <w:r w:rsidR="00F80DE0" w:rsidRPr="00D82F41">
        <w:rPr>
          <w:rFonts w:ascii="Times New Roman" w:hAnsi="Times New Roman" w:cs="Times New Roman"/>
          <w:sz w:val="28"/>
          <w:szCs w:val="28"/>
        </w:rPr>
        <w:t>% -дети на учете.</w:t>
      </w:r>
    </w:p>
    <w:p w:rsidR="00F80DE0" w:rsidRPr="000841EA" w:rsidRDefault="00F80DE0" w:rsidP="000841EA">
      <w:pPr>
        <w:jc w:val="both"/>
        <w:rPr>
          <w:rFonts w:ascii="Times New Roman" w:hAnsi="Times New Roman" w:cs="Times New Roman"/>
          <w:sz w:val="28"/>
          <w:szCs w:val="28"/>
        </w:rPr>
      </w:pPr>
      <w:r w:rsidRPr="00D82F41">
        <w:rPr>
          <w:rFonts w:ascii="Times New Roman" w:hAnsi="Times New Roman" w:cs="Times New Roman"/>
          <w:sz w:val="28"/>
          <w:szCs w:val="28"/>
        </w:rPr>
        <w:t>Таким образом, в 20</w:t>
      </w:r>
      <w:r w:rsidR="000841EA">
        <w:rPr>
          <w:rFonts w:ascii="Times New Roman" w:hAnsi="Times New Roman" w:cs="Times New Roman"/>
          <w:sz w:val="28"/>
          <w:szCs w:val="28"/>
        </w:rPr>
        <w:t>20-2021</w:t>
      </w:r>
      <w:r w:rsidRPr="00D82F41">
        <w:rPr>
          <w:rFonts w:ascii="Times New Roman" w:hAnsi="Times New Roman" w:cs="Times New Roman"/>
          <w:sz w:val="28"/>
          <w:szCs w:val="28"/>
        </w:rPr>
        <w:t xml:space="preserve"> уч. году в МБУ </w:t>
      </w:r>
      <w:proofErr w:type="gramStart"/>
      <w:r w:rsidRPr="00D82F41">
        <w:rPr>
          <w:rFonts w:ascii="Times New Roman" w:hAnsi="Times New Roman" w:cs="Times New Roman"/>
          <w:sz w:val="28"/>
          <w:szCs w:val="28"/>
        </w:rPr>
        <w:t>ДО</w:t>
      </w:r>
      <w:proofErr w:type="gramEnd"/>
      <w:r w:rsidRPr="00D82F41">
        <w:rPr>
          <w:rFonts w:ascii="Times New Roman" w:hAnsi="Times New Roman" w:cs="Times New Roman"/>
          <w:sz w:val="28"/>
          <w:szCs w:val="28"/>
        </w:rPr>
        <w:t xml:space="preserve"> «</w:t>
      </w:r>
      <w:proofErr w:type="gramStart"/>
      <w:r w:rsidRPr="00D82F41">
        <w:rPr>
          <w:rFonts w:ascii="Times New Roman" w:hAnsi="Times New Roman" w:cs="Times New Roman"/>
          <w:sz w:val="28"/>
          <w:szCs w:val="28"/>
        </w:rPr>
        <w:t>Спортивная</w:t>
      </w:r>
      <w:proofErr w:type="gramEnd"/>
      <w:r w:rsidRPr="00D82F41">
        <w:rPr>
          <w:rFonts w:ascii="Times New Roman" w:hAnsi="Times New Roman" w:cs="Times New Roman"/>
          <w:sz w:val="28"/>
          <w:szCs w:val="28"/>
        </w:rPr>
        <w:t xml:space="preserve"> школа» </w:t>
      </w:r>
      <w:r w:rsidR="000841EA">
        <w:rPr>
          <w:rFonts w:ascii="Times New Roman" w:hAnsi="Times New Roman" w:cs="Times New Roman"/>
          <w:sz w:val="28"/>
          <w:szCs w:val="28"/>
        </w:rPr>
        <w:t xml:space="preserve"> 28,2% </w:t>
      </w:r>
      <w:r w:rsidRPr="00D82F41">
        <w:rPr>
          <w:rFonts w:ascii="Times New Roman" w:hAnsi="Times New Roman" w:cs="Times New Roman"/>
          <w:sz w:val="28"/>
          <w:szCs w:val="28"/>
        </w:rPr>
        <w:t>32,7% всех обучающихся</w:t>
      </w:r>
      <w:r w:rsidR="000841EA">
        <w:rPr>
          <w:rFonts w:ascii="Times New Roman" w:hAnsi="Times New Roman" w:cs="Times New Roman"/>
          <w:sz w:val="28"/>
          <w:szCs w:val="28"/>
        </w:rPr>
        <w:t xml:space="preserve"> (110 детей) </w:t>
      </w:r>
      <w:r w:rsidRPr="00D82F41">
        <w:rPr>
          <w:rFonts w:ascii="Times New Roman" w:hAnsi="Times New Roman" w:cs="Times New Roman"/>
          <w:sz w:val="28"/>
          <w:szCs w:val="28"/>
        </w:rPr>
        <w:t xml:space="preserve"> – это дети «группы риска».</w:t>
      </w:r>
      <w:r w:rsidR="000841EA">
        <w:rPr>
          <w:rFonts w:ascii="Times New Roman" w:hAnsi="Times New Roman" w:cs="Times New Roman"/>
          <w:sz w:val="28"/>
          <w:szCs w:val="28"/>
        </w:rPr>
        <w:t xml:space="preserve"> По сравнению с прошлым годом их количество уменьшилось на 4,5%.</w:t>
      </w:r>
    </w:p>
    <w:p w:rsidR="00FE7927" w:rsidRDefault="00FE7927" w:rsidP="00FE7927">
      <w:pPr>
        <w:spacing w:after="0" w:line="240" w:lineRule="auto"/>
        <w:jc w:val="both"/>
        <w:rPr>
          <w:rFonts w:ascii="Times New Roman" w:eastAsia="Times New Roman" w:hAnsi="Times New Roman" w:cs="Times New Roman"/>
          <w:sz w:val="28"/>
          <w:szCs w:val="28"/>
          <w:lang w:eastAsia="ru-RU"/>
        </w:rPr>
      </w:pPr>
      <w:proofErr w:type="gramStart"/>
      <w:r w:rsidRPr="00A376A7">
        <w:rPr>
          <w:rFonts w:ascii="Times New Roman" w:eastAsia="Times New Roman" w:hAnsi="Times New Roman" w:cs="Times New Roman"/>
          <w:b/>
          <w:sz w:val="28"/>
          <w:szCs w:val="28"/>
          <w:lang w:eastAsia="ru-RU"/>
        </w:rPr>
        <w:t>Анализ результативности участия обучающихся Спортивной школы в областных соревнованиях (чемпионаты и первенства)</w:t>
      </w:r>
      <w:r w:rsidRPr="00FE7927">
        <w:rPr>
          <w:rFonts w:ascii="Times New Roman" w:eastAsia="Times New Roman" w:hAnsi="Times New Roman" w:cs="Times New Roman"/>
          <w:sz w:val="28"/>
          <w:szCs w:val="28"/>
          <w:lang w:eastAsia="ru-RU"/>
        </w:rPr>
        <w:t xml:space="preserve"> представлен в таблице:</w:t>
      </w:r>
      <w:proofErr w:type="gramEnd"/>
    </w:p>
    <w:p w:rsidR="00FE7927" w:rsidRDefault="00FE7927" w:rsidP="00FE7927">
      <w:pPr>
        <w:spacing w:after="0" w:line="240" w:lineRule="auto"/>
        <w:jc w:val="both"/>
        <w:rPr>
          <w:rFonts w:ascii="Times New Roman" w:eastAsia="Times New Roman" w:hAnsi="Times New Roman" w:cs="Times New Roman"/>
          <w:sz w:val="28"/>
          <w:szCs w:val="28"/>
          <w:lang w:eastAsia="ru-RU"/>
        </w:rPr>
      </w:pPr>
    </w:p>
    <w:tbl>
      <w:tblPr>
        <w:tblStyle w:val="a8"/>
        <w:tblW w:w="0" w:type="auto"/>
        <w:tblLook w:val="04A0" w:firstRow="1" w:lastRow="0" w:firstColumn="1" w:lastColumn="0" w:noHBand="0" w:noVBand="1"/>
      </w:tblPr>
      <w:tblGrid>
        <w:gridCol w:w="3505"/>
        <w:gridCol w:w="3332"/>
        <w:gridCol w:w="2734"/>
      </w:tblGrid>
      <w:tr w:rsidR="00FE7927" w:rsidRPr="00FE7927" w:rsidTr="003C3A28">
        <w:trPr>
          <w:trHeight w:val="659"/>
        </w:trPr>
        <w:tc>
          <w:tcPr>
            <w:tcW w:w="3505" w:type="dxa"/>
            <w:vMerge w:val="restart"/>
          </w:tcPr>
          <w:p w:rsidR="00FE7927" w:rsidRPr="00FE7927" w:rsidRDefault="00FE7927" w:rsidP="00FE7927">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Вид спорта</w:t>
            </w:r>
          </w:p>
        </w:tc>
        <w:tc>
          <w:tcPr>
            <w:tcW w:w="6066" w:type="dxa"/>
            <w:gridSpan w:val="2"/>
          </w:tcPr>
          <w:p w:rsidR="00FE7927" w:rsidRPr="00FE7927" w:rsidRDefault="00FE7927" w:rsidP="00FE7927">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К</w:t>
            </w:r>
            <w:r w:rsidR="00670DBC">
              <w:rPr>
                <w:rFonts w:ascii="Times New Roman" w:eastAsia="Calibri" w:hAnsi="Times New Roman" w:cs="Times New Roman"/>
                <w:sz w:val="28"/>
                <w:szCs w:val="28"/>
              </w:rPr>
              <w:t>оличество призовых мест</w:t>
            </w:r>
          </w:p>
        </w:tc>
      </w:tr>
      <w:tr w:rsidR="00FE7927" w:rsidRPr="00FE7927" w:rsidTr="003C3A28">
        <w:trPr>
          <w:trHeight w:val="306"/>
        </w:trPr>
        <w:tc>
          <w:tcPr>
            <w:tcW w:w="3505" w:type="dxa"/>
            <w:vMerge/>
          </w:tcPr>
          <w:p w:rsidR="00FE7927" w:rsidRPr="00FE7927" w:rsidRDefault="00FE7927" w:rsidP="00FE7927">
            <w:pPr>
              <w:jc w:val="both"/>
              <w:rPr>
                <w:rFonts w:ascii="Times New Roman" w:eastAsia="Calibri" w:hAnsi="Times New Roman" w:cs="Times New Roman"/>
                <w:sz w:val="28"/>
                <w:szCs w:val="28"/>
              </w:rPr>
            </w:pPr>
          </w:p>
        </w:tc>
        <w:tc>
          <w:tcPr>
            <w:tcW w:w="3332" w:type="dxa"/>
          </w:tcPr>
          <w:p w:rsidR="00FE7927" w:rsidRPr="00FE7927" w:rsidRDefault="00FE7927" w:rsidP="00FE7927">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 xml:space="preserve">           2019-2020</w:t>
            </w:r>
          </w:p>
        </w:tc>
        <w:tc>
          <w:tcPr>
            <w:tcW w:w="2734" w:type="dxa"/>
          </w:tcPr>
          <w:p w:rsidR="00FE7927" w:rsidRPr="00FE7927" w:rsidRDefault="00FE7927" w:rsidP="00FE7927">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 xml:space="preserve">        2020-2021</w:t>
            </w:r>
          </w:p>
        </w:tc>
      </w:tr>
      <w:tr w:rsidR="00FE7927" w:rsidRPr="00FE7927" w:rsidTr="003C3A28">
        <w:tc>
          <w:tcPr>
            <w:tcW w:w="3505" w:type="dxa"/>
          </w:tcPr>
          <w:p w:rsidR="00FE7927" w:rsidRPr="00FE7927" w:rsidRDefault="00FE7927" w:rsidP="00FE7927">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Велоспорт-</w:t>
            </w:r>
            <w:proofErr w:type="spellStart"/>
            <w:r w:rsidRPr="00FE7927">
              <w:rPr>
                <w:rFonts w:ascii="Times New Roman" w:eastAsia="Calibri" w:hAnsi="Times New Roman" w:cs="Times New Roman"/>
                <w:sz w:val="28"/>
                <w:szCs w:val="28"/>
              </w:rPr>
              <w:t>маунтинбайк</w:t>
            </w:r>
            <w:proofErr w:type="spellEnd"/>
          </w:p>
        </w:tc>
        <w:tc>
          <w:tcPr>
            <w:tcW w:w="3332" w:type="dxa"/>
          </w:tcPr>
          <w:p w:rsidR="00FE7927" w:rsidRPr="00FE7927" w:rsidRDefault="00670DBC" w:rsidP="00FE7927">
            <w:pPr>
              <w:jc w:val="center"/>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2734" w:type="dxa"/>
          </w:tcPr>
          <w:p w:rsidR="00FE7927" w:rsidRPr="00FE7927" w:rsidRDefault="00670DBC" w:rsidP="00FE7927">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FE7927" w:rsidRPr="00FE7927" w:rsidTr="003C3A28">
        <w:tc>
          <w:tcPr>
            <w:tcW w:w="3505" w:type="dxa"/>
          </w:tcPr>
          <w:p w:rsidR="00FE7927" w:rsidRPr="00FE7927" w:rsidRDefault="00FE7927" w:rsidP="00FE7927">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Лыжные гонки</w:t>
            </w:r>
          </w:p>
        </w:tc>
        <w:tc>
          <w:tcPr>
            <w:tcW w:w="3332" w:type="dxa"/>
          </w:tcPr>
          <w:p w:rsidR="00FE7927" w:rsidRPr="00FE7927" w:rsidRDefault="00670DBC" w:rsidP="00FE7927">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2734" w:type="dxa"/>
          </w:tcPr>
          <w:p w:rsidR="00FE7927" w:rsidRPr="00FE7927" w:rsidRDefault="00670DBC" w:rsidP="00FE7927">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FE7927" w:rsidRPr="00FE7927" w:rsidTr="003C3A28">
        <w:tc>
          <w:tcPr>
            <w:tcW w:w="3505" w:type="dxa"/>
          </w:tcPr>
          <w:p w:rsidR="00FE7927" w:rsidRPr="00FE7927" w:rsidRDefault="00FE7927" w:rsidP="00FE7927">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Вольная борьба</w:t>
            </w:r>
          </w:p>
        </w:tc>
        <w:tc>
          <w:tcPr>
            <w:tcW w:w="3332" w:type="dxa"/>
          </w:tcPr>
          <w:p w:rsidR="00FE7927" w:rsidRPr="00FE7927" w:rsidRDefault="00FE7927" w:rsidP="00FE7927">
            <w:pPr>
              <w:jc w:val="center"/>
              <w:rPr>
                <w:rFonts w:ascii="Times New Roman" w:eastAsia="Calibri" w:hAnsi="Times New Roman" w:cs="Times New Roman"/>
                <w:sz w:val="28"/>
                <w:szCs w:val="28"/>
              </w:rPr>
            </w:pPr>
            <w:r w:rsidRPr="00FE7927">
              <w:rPr>
                <w:rFonts w:ascii="Times New Roman" w:eastAsia="Calibri" w:hAnsi="Times New Roman" w:cs="Times New Roman"/>
                <w:sz w:val="28"/>
                <w:szCs w:val="28"/>
              </w:rPr>
              <w:t>3</w:t>
            </w:r>
          </w:p>
        </w:tc>
        <w:tc>
          <w:tcPr>
            <w:tcW w:w="2734" w:type="dxa"/>
          </w:tcPr>
          <w:p w:rsidR="00FE7927" w:rsidRPr="00FE7927" w:rsidRDefault="00FE7927" w:rsidP="00FE7927">
            <w:pPr>
              <w:jc w:val="center"/>
              <w:rPr>
                <w:rFonts w:ascii="Times New Roman" w:eastAsia="Calibri" w:hAnsi="Times New Roman" w:cs="Times New Roman"/>
                <w:sz w:val="28"/>
                <w:szCs w:val="28"/>
              </w:rPr>
            </w:pPr>
            <w:r w:rsidRPr="00FE7927">
              <w:rPr>
                <w:rFonts w:ascii="Times New Roman" w:eastAsia="Calibri" w:hAnsi="Times New Roman" w:cs="Times New Roman"/>
                <w:sz w:val="28"/>
                <w:szCs w:val="28"/>
              </w:rPr>
              <w:t>1</w:t>
            </w:r>
          </w:p>
        </w:tc>
      </w:tr>
      <w:tr w:rsidR="00FE7927" w:rsidRPr="00FE7927" w:rsidTr="003C3A28">
        <w:tc>
          <w:tcPr>
            <w:tcW w:w="3505" w:type="dxa"/>
          </w:tcPr>
          <w:p w:rsidR="00FE7927" w:rsidRPr="00FE7927" w:rsidRDefault="00FE7927" w:rsidP="00FE7927">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Футбол и мини-футбол</w:t>
            </w:r>
          </w:p>
        </w:tc>
        <w:tc>
          <w:tcPr>
            <w:tcW w:w="3332" w:type="dxa"/>
          </w:tcPr>
          <w:p w:rsidR="00FE7927" w:rsidRPr="00FE7927" w:rsidRDefault="00670DBC" w:rsidP="00FE7927">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734" w:type="dxa"/>
          </w:tcPr>
          <w:p w:rsidR="00FE7927" w:rsidRPr="00FE7927" w:rsidRDefault="00670DBC" w:rsidP="00FE7927">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bl>
    <w:p w:rsidR="00A376A7" w:rsidRDefault="00A376A7" w:rsidP="00FE7927">
      <w:pPr>
        <w:spacing w:after="0" w:line="240" w:lineRule="auto"/>
        <w:jc w:val="both"/>
        <w:rPr>
          <w:rFonts w:ascii="Times New Roman" w:eastAsia="Times New Roman" w:hAnsi="Times New Roman" w:cs="Times New Roman"/>
          <w:sz w:val="28"/>
          <w:szCs w:val="28"/>
          <w:lang w:eastAsia="ru-RU"/>
        </w:rPr>
      </w:pPr>
    </w:p>
    <w:p w:rsidR="00FE7927" w:rsidRPr="00FE7927" w:rsidRDefault="00FE7927" w:rsidP="00FE7927">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E7927">
        <w:rPr>
          <w:rFonts w:ascii="Times New Roman" w:eastAsia="Times New Roman" w:hAnsi="Times New Roman" w:cs="Times New Roman"/>
          <w:sz w:val="28"/>
          <w:szCs w:val="28"/>
          <w:lang w:eastAsia="ru-RU"/>
        </w:rPr>
        <w:t xml:space="preserve">Статистические данные за 2020-2021 учебный год показывают, что обучающиеся МБУ ДО «Спортивной школы» приняли участие в  21 районном, 20 областных и 1 Всероссийском соревновании по четырем видам спорта: </w:t>
      </w:r>
      <w:proofErr w:type="spellStart"/>
      <w:r w:rsidRPr="00FE7927">
        <w:rPr>
          <w:rFonts w:ascii="Times New Roman" w:eastAsia="Times New Roman" w:hAnsi="Times New Roman" w:cs="Times New Roman"/>
          <w:sz w:val="28"/>
          <w:szCs w:val="28"/>
          <w:lang w:eastAsia="ru-RU"/>
        </w:rPr>
        <w:t>маунтинбайк</w:t>
      </w:r>
      <w:proofErr w:type="spellEnd"/>
      <w:r w:rsidRPr="00FE7927">
        <w:rPr>
          <w:rFonts w:ascii="Times New Roman" w:eastAsia="Times New Roman" w:hAnsi="Times New Roman" w:cs="Times New Roman"/>
          <w:sz w:val="28"/>
          <w:szCs w:val="28"/>
          <w:lang w:eastAsia="ru-RU"/>
        </w:rPr>
        <w:t>, лыжные гонки, вольная борьба, футбол и мини – футбол и районных спортивных конкурсах.</w:t>
      </w:r>
      <w:proofErr w:type="gramEnd"/>
    </w:p>
    <w:p w:rsidR="00A376A7" w:rsidRDefault="00A376A7" w:rsidP="00FE7927">
      <w:pPr>
        <w:spacing w:after="200" w:line="276" w:lineRule="auto"/>
        <w:contextualSpacing/>
        <w:jc w:val="both"/>
        <w:rPr>
          <w:rFonts w:ascii="Times New Roman" w:eastAsia="Times New Roman" w:hAnsi="Times New Roman" w:cs="Times New Roman"/>
          <w:sz w:val="28"/>
          <w:szCs w:val="28"/>
          <w:lang w:eastAsia="ru-RU"/>
        </w:rPr>
      </w:pPr>
    </w:p>
    <w:p w:rsidR="00A376A7" w:rsidRDefault="00FE7927" w:rsidP="00FE7927">
      <w:pPr>
        <w:spacing w:after="200" w:line="276" w:lineRule="auto"/>
        <w:contextualSpacing/>
        <w:jc w:val="both"/>
        <w:rPr>
          <w:rFonts w:ascii="Times New Roman" w:eastAsia="Times New Roman" w:hAnsi="Times New Roman" w:cs="Times New Roman"/>
          <w:sz w:val="28"/>
          <w:szCs w:val="28"/>
          <w:lang w:eastAsia="ru-RU"/>
        </w:rPr>
      </w:pPr>
      <w:r w:rsidRPr="00FE7927">
        <w:rPr>
          <w:rFonts w:ascii="Times New Roman" w:eastAsia="Times New Roman" w:hAnsi="Times New Roman" w:cs="Times New Roman"/>
          <w:sz w:val="28"/>
          <w:szCs w:val="28"/>
          <w:lang w:eastAsia="ru-RU"/>
        </w:rPr>
        <w:t xml:space="preserve">В результате завоевано  </w:t>
      </w:r>
      <w:r w:rsidRPr="00FE7927">
        <w:rPr>
          <w:rFonts w:ascii="Times New Roman" w:eastAsia="Times New Roman" w:hAnsi="Times New Roman" w:cs="Times New Roman"/>
          <w:b/>
          <w:sz w:val="28"/>
          <w:szCs w:val="28"/>
          <w:u w:val="single"/>
          <w:lang w:eastAsia="ru-RU"/>
        </w:rPr>
        <w:t xml:space="preserve">42 </w:t>
      </w:r>
      <w:proofErr w:type="gramStart"/>
      <w:r w:rsidRPr="00FE7927">
        <w:rPr>
          <w:rFonts w:ascii="Times New Roman" w:eastAsia="Times New Roman" w:hAnsi="Times New Roman" w:cs="Times New Roman"/>
          <w:b/>
          <w:sz w:val="28"/>
          <w:szCs w:val="28"/>
          <w:u w:val="single"/>
          <w:lang w:eastAsia="ru-RU"/>
        </w:rPr>
        <w:t>призовых</w:t>
      </w:r>
      <w:proofErr w:type="gramEnd"/>
      <w:r w:rsidRPr="00FE7927">
        <w:rPr>
          <w:rFonts w:ascii="Times New Roman" w:eastAsia="Times New Roman" w:hAnsi="Times New Roman" w:cs="Times New Roman"/>
          <w:b/>
          <w:sz w:val="28"/>
          <w:szCs w:val="28"/>
          <w:u w:val="single"/>
          <w:lang w:eastAsia="ru-RU"/>
        </w:rPr>
        <w:t xml:space="preserve"> места:</w:t>
      </w:r>
      <w:r w:rsidRPr="00FE7927">
        <w:rPr>
          <w:rFonts w:ascii="Times New Roman" w:eastAsia="Times New Roman" w:hAnsi="Times New Roman" w:cs="Times New Roman"/>
          <w:sz w:val="28"/>
          <w:szCs w:val="28"/>
          <w:lang w:eastAsia="ru-RU"/>
        </w:rPr>
        <w:t xml:space="preserve"> </w:t>
      </w:r>
    </w:p>
    <w:p w:rsidR="00A376A7" w:rsidRDefault="00A376A7" w:rsidP="00FE7927">
      <w:pPr>
        <w:spacing w:after="200" w:line="276" w:lineRule="auto"/>
        <w:contextualSpacing/>
        <w:jc w:val="both"/>
        <w:rPr>
          <w:rFonts w:ascii="Times New Roman" w:eastAsia="Times New Roman" w:hAnsi="Times New Roman" w:cs="Times New Roman"/>
          <w:sz w:val="28"/>
          <w:szCs w:val="28"/>
          <w:lang w:eastAsia="ru-RU"/>
        </w:rPr>
      </w:pPr>
    </w:p>
    <w:tbl>
      <w:tblPr>
        <w:tblStyle w:val="2-1"/>
        <w:tblW w:w="0" w:type="auto"/>
        <w:tblLook w:val="04A0" w:firstRow="1" w:lastRow="0" w:firstColumn="1" w:lastColumn="0" w:noHBand="0" w:noVBand="1"/>
      </w:tblPr>
      <w:tblGrid>
        <w:gridCol w:w="4503"/>
        <w:gridCol w:w="1990"/>
        <w:gridCol w:w="1456"/>
        <w:gridCol w:w="1278"/>
      </w:tblGrid>
      <w:tr w:rsidR="00A376A7" w:rsidRPr="00FE7927" w:rsidTr="008965B1">
        <w:trPr>
          <w:cnfStyle w:val="100000000000" w:firstRow="1" w:lastRow="0" w:firstColumn="0" w:lastColumn="0" w:oddVBand="0" w:evenVBand="0" w:oddHBand="0" w:evenHBand="0" w:firstRowFirstColumn="0" w:firstRowLastColumn="0" w:lastRowFirstColumn="0" w:lastRowLastColumn="0"/>
          <w:trHeight w:val="659"/>
        </w:trPr>
        <w:tc>
          <w:tcPr>
            <w:cnfStyle w:val="001000000100" w:firstRow="0" w:lastRow="0" w:firstColumn="1" w:lastColumn="0" w:oddVBand="0" w:evenVBand="0" w:oddHBand="0" w:evenHBand="0" w:firstRowFirstColumn="1" w:firstRowLastColumn="0" w:lastRowFirstColumn="0" w:lastRowLastColumn="0"/>
            <w:tcW w:w="4503" w:type="dxa"/>
            <w:vMerge w:val="restart"/>
          </w:tcPr>
          <w:p w:rsidR="00A376A7" w:rsidRPr="00FE7927" w:rsidRDefault="00A376A7" w:rsidP="003C3A28">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Вид спорта</w:t>
            </w:r>
          </w:p>
        </w:tc>
        <w:tc>
          <w:tcPr>
            <w:tcW w:w="4724" w:type="dxa"/>
            <w:gridSpan w:val="3"/>
          </w:tcPr>
          <w:p w:rsidR="00A376A7" w:rsidRPr="00FE7927" w:rsidRDefault="00A376A7" w:rsidP="00A376A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Место</w:t>
            </w:r>
          </w:p>
        </w:tc>
      </w:tr>
      <w:tr w:rsidR="00A376A7" w:rsidRPr="00FE7927" w:rsidTr="008965B1">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503" w:type="dxa"/>
            <w:vMerge/>
          </w:tcPr>
          <w:p w:rsidR="00A376A7" w:rsidRPr="00FE7927" w:rsidRDefault="00A376A7" w:rsidP="003C3A28">
            <w:pPr>
              <w:jc w:val="both"/>
              <w:rPr>
                <w:rFonts w:ascii="Times New Roman" w:eastAsia="Calibri" w:hAnsi="Times New Roman" w:cs="Times New Roman"/>
                <w:sz w:val="28"/>
                <w:szCs w:val="28"/>
              </w:rPr>
            </w:pPr>
          </w:p>
        </w:tc>
        <w:tc>
          <w:tcPr>
            <w:tcW w:w="1990" w:type="dxa"/>
          </w:tcPr>
          <w:p w:rsidR="00A376A7" w:rsidRPr="00FE7927" w:rsidRDefault="00A376A7" w:rsidP="003C3A2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8"/>
                <w:szCs w:val="28"/>
              </w:rPr>
            </w:pPr>
            <w:r w:rsidRPr="008965B1">
              <w:rPr>
                <w:rFonts w:ascii="Times New Roman" w:eastAsia="Calibri" w:hAnsi="Times New Roman" w:cs="Times New Roman"/>
                <w:b/>
                <w:sz w:val="28"/>
                <w:szCs w:val="28"/>
              </w:rPr>
              <w:t xml:space="preserve"> </w:t>
            </w:r>
            <w:r w:rsidR="008965B1">
              <w:rPr>
                <w:rFonts w:ascii="Times New Roman" w:eastAsia="Calibri" w:hAnsi="Times New Roman" w:cs="Times New Roman"/>
                <w:b/>
                <w:sz w:val="28"/>
                <w:szCs w:val="28"/>
              </w:rPr>
              <w:t xml:space="preserve"> </w:t>
            </w:r>
            <w:r w:rsidRPr="008965B1">
              <w:rPr>
                <w:rFonts w:ascii="Times New Roman" w:eastAsia="Calibri" w:hAnsi="Times New Roman" w:cs="Times New Roman"/>
                <w:b/>
                <w:sz w:val="28"/>
                <w:szCs w:val="28"/>
              </w:rPr>
              <w:t xml:space="preserve"> 1</w:t>
            </w:r>
          </w:p>
        </w:tc>
        <w:tc>
          <w:tcPr>
            <w:tcW w:w="1456" w:type="dxa"/>
          </w:tcPr>
          <w:p w:rsidR="00A376A7" w:rsidRPr="00FE7927" w:rsidRDefault="00A376A7" w:rsidP="003C3A2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8"/>
                <w:szCs w:val="28"/>
              </w:rPr>
            </w:pPr>
            <w:r w:rsidRPr="008965B1">
              <w:rPr>
                <w:rFonts w:ascii="Times New Roman" w:eastAsia="Calibri" w:hAnsi="Times New Roman" w:cs="Times New Roman"/>
                <w:b/>
                <w:sz w:val="28"/>
                <w:szCs w:val="28"/>
              </w:rPr>
              <w:t>2</w:t>
            </w:r>
          </w:p>
        </w:tc>
        <w:tc>
          <w:tcPr>
            <w:tcW w:w="1278" w:type="dxa"/>
          </w:tcPr>
          <w:p w:rsidR="00A376A7" w:rsidRPr="008965B1" w:rsidRDefault="00A376A7" w:rsidP="003C3A28">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8"/>
                <w:szCs w:val="28"/>
              </w:rPr>
            </w:pPr>
            <w:r w:rsidRPr="008965B1">
              <w:rPr>
                <w:rFonts w:ascii="Times New Roman" w:eastAsia="Calibri" w:hAnsi="Times New Roman" w:cs="Times New Roman"/>
                <w:b/>
                <w:sz w:val="28"/>
                <w:szCs w:val="28"/>
              </w:rPr>
              <w:t>3</w:t>
            </w:r>
          </w:p>
        </w:tc>
      </w:tr>
      <w:tr w:rsidR="00A376A7" w:rsidRPr="00FE7927" w:rsidTr="008965B1">
        <w:tc>
          <w:tcPr>
            <w:cnfStyle w:val="001000000000" w:firstRow="0" w:lastRow="0" w:firstColumn="1" w:lastColumn="0" w:oddVBand="0" w:evenVBand="0" w:oddHBand="0" w:evenHBand="0" w:firstRowFirstColumn="0" w:firstRowLastColumn="0" w:lastRowFirstColumn="0" w:lastRowLastColumn="0"/>
            <w:tcW w:w="4503" w:type="dxa"/>
          </w:tcPr>
          <w:p w:rsidR="00A376A7" w:rsidRPr="00FE7927" w:rsidRDefault="00A376A7" w:rsidP="003C3A28">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Велоспорт-</w:t>
            </w:r>
            <w:proofErr w:type="spellStart"/>
            <w:r w:rsidRPr="00FE7927">
              <w:rPr>
                <w:rFonts w:ascii="Times New Roman" w:eastAsia="Calibri" w:hAnsi="Times New Roman" w:cs="Times New Roman"/>
                <w:sz w:val="28"/>
                <w:szCs w:val="28"/>
              </w:rPr>
              <w:t>маунтинбайк</w:t>
            </w:r>
            <w:proofErr w:type="spellEnd"/>
          </w:p>
        </w:tc>
        <w:tc>
          <w:tcPr>
            <w:tcW w:w="1990" w:type="dxa"/>
          </w:tcPr>
          <w:p w:rsidR="00A376A7" w:rsidRPr="00FE7927" w:rsidRDefault="008965B1" w:rsidP="003C3A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456" w:type="dxa"/>
          </w:tcPr>
          <w:p w:rsidR="00A376A7" w:rsidRPr="00FE7927" w:rsidRDefault="008965B1" w:rsidP="003C3A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1278" w:type="dxa"/>
          </w:tcPr>
          <w:p w:rsidR="00A376A7" w:rsidRPr="00FE7927" w:rsidRDefault="008965B1" w:rsidP="00A376A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A376A7" w:rsidRPr="00FE7927" w:rsidTr="00896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376A7" w:rsidRPr="00FE7927" w:rsidRDefault="00A376A7" w:rsidP="003C3A28">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Лыжные гонки</w:t>
            </w:r>
          </w:p>
        </w:tc>
        <w:tc>
          <w:tcPr>
            <w:tcW w:w="1990" w:type="dxa"/>
          </w:tcPr>
          <w:p w:rsidR="00A376A7" w:rsidRPr="00FE7927" w:rsidRDefault="008965B1" w:rsidP="003C3A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56" w:type="dxa"/>
          </w:tcPr>
          <w:p w:rsidR="00A376A7" w:rsidRPr="00FE7927" w:rsidRDefault="008965B1" w:rsidP="003C3A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8" w:type="dxa"/>
          </w:tcPr>
          <w:p w:rsidR="00A376A7" w:rsidRPr="00FE7927" w:rsidRDefault="008965B1" w:rsidP="00A376A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A376A7" w:rsidRPr="00FE7927" w:rsidTr="008965B1">
        <w:tc>
          <w:tcPr>
            <w:cnfStyle w:val="001000000000" w:firstRow="0" w:lastRow="0" w:firstColumn="1" w:lastColumn="0" w:oddVBand="0" w:evenVBand="0" w:oddHBand="0" w:evenHBand="0" w:firstRowFirstColumn="0" w:firstRowLastColumn="0" w:lastRowFirstColumn="0" w:lastRowLastColumn="0"/>
            <w:tcW w:w="4503" w:type="dxa"/>
          </w:tcPr>
          <w:p w:rsidR="00A376A7" w:rsidRPr="00FE7927" w:rsidRDefault="00A376A7" w:rsidP="003C3A28">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Вольная борьба</w:t>
            </w:r>
          </w:p>
        </w:tc>
        <w:tc>
          <w:tcPr>
            <w:tcW w:w="1990" w:type="dxa"/>
          </w:tcPr>
          <w:p w:rsidR="00A376A7" w:rsidRPr="00FE7927" w:rsidRDefault="00A376A7" w:rsidP="003C3A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p>
        </w:tc>
        <w:tc>
          <w:tcPr>
            <w:tcW w:w="1456" w:type="dxa"/>
          </w:tcPr>
          <w:p w:rsidR="00A376A7" w:rsidRPr="00FE7927" w:rsidRDefault="008965B1" w:rsidP="003C3A28">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8" w:type="dxa"/>
          </w:tcPr>
          <w:p w:rsidR="00A376A7" w:rsidRPr="00FE7927" w:rsidRDefault="00A376A7" w:rsidP="00A376A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8"/>
                <w:szCs w:val="28"/>
              </w:rPr>
            </w:pPr>
          </w:p>
        </w:tc>
      </w:tr>
      <w:tr w:rsidR="00A376A7" w:rsidRPr="00FE7927" w:rsidTr="008965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376A7" w:rsidRPr="00FE7927" w:rsidRDefault="00A376A7" w:rsidP="003C3A28">
            <w:pPr>
              <w:jc w:val="both"/>
              <w:rPr>
                <w:rFonts w:ascii="Times New Roman" w:eastAsia="Calibri" w:hAnsi="Times New Roman" w:cs="Times New Roman"/>
                <w:sz w:val="28"/>
                <w:szCs w:val="28"/>
              </w:rPr>
            </w:pPr>
            <w:r w:rsidRPr="00FE7927">
              <w:rPr>
                <w:rFonts w:ascii="Times New Roman" w:eastAsia="Calibri" w:hAnsi="Times New Roman" w:cs="Times New Roman"/>
                <w:sz w:val="28"/>
                <w:szCs w:val="28"/>
              </w:rPr>
              <w:t>Футбол и мини-футбол</w:t>
            </w:r>
          </w:p>
        </w:tc>
        <w:tc>
          <w:tcPr>
            <w:tcW w:w="1990" w:type="dxa"/>
          </w:tcPr>
          <w:p w:rsidR="00A376A7" w:rsidRPr="00FE7927" w:rsidRDefault="008965B1" w:rsidP="003C3A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456" w:type="dxa"/>
          </w:tcPr>
          <w:p w:rsidR="00A376A7" w:rsidRPr="00FE7927" w:rsidRDefault="008965B1" w:rsidP="003C3A28">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8" w:type="dxa"/>
          </w:tcPr>
          <w:p w:rsidR="00A376A7" w:rsidRPr="00FE7927" w:rsidRDefault="008965B1" w:rsidP="00A376A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8"/>
                <w:szCs w:val="28"/>
              </w:rPr>
            </w:pPr>
            <w:r>
              <w:rPr>
                <w:rFonts w:ascii="Times New Roman" w:eastAsia="Calibri" w:hAnsi="Times New Roman" w:cs="Times New Roman"/>
                <w:sz w:val="28"/>
                <w:szCs w:val="28"/>
              </w:rPr>
              <w:t>3</w:t>
            </w:r>
          </w:p>
        </w:tc>
      </w:tr>
    </w:tbl>
    <w:p w:rsidR="00A376A7" w:rsidRDefault="00A376A7" w:rsidP="00FE7927">
      <w:pPr>
        <w:spacing w:after="200" w:line="276" w:lineRule="auto"/>
        <w:contextualSpacing/>
        <w:jc w:val="both"/>
        <w:rPr>
          <w:rFonts w:ascii="Times New Roman" w:eastAsia="Times New Roman" w:hAnsi="Times New Roman" w:cs="Times New Roman"/>
          <w:sz w:val="28"/>
          <w:szCs w:val="28"/>
          <w:lang w:eastAsia="ru-RU"/>
        </w:rPr>
      </w:pPr>
    </w:p>
    <w:p w:rsidR="00FE7927" w:rsidRPr="00FE7927" w:rsidRDefault="00FE7927" w:rsidP="00FE7927">
      <w:pPr>
        <w:spacing w:after="200" w:line="276" w:lineRule="auto"/>
        <w:contextualSpacing/>
        <w:jc w:val="both"/>
        <w:rPr>
          <w:rFonts w:ascii="Times New Roman" w:eastAsia="Times New Roman" w:hAnsi="Times New Roman" w:cs="Times New Roman"/>
          <w:sz w:val="28"/>
          <w:szCs w:val="28"/>
          <w:lang w:eastAsia="ru-RU"/>
        </w:rPr>
      </w:pPr>
      <w:r w:rsidRPr="00FE7927">
        <w:rPr>
          <w:rFonts w:ascii="Times New Roman" w:eastAsia="Times New Roman" w:hAnsi="Times New Roman" w:cs="Times New Roman"/>
          <w:sz w:val="28"/>
          <w:szCs w:val="28"/>
          <w:lang w:eastAsia="ru-RU"/>
        </w:rPr>
        <w:t xml:space="preserve">Трое </w:t>
      </w:r>
      <w:proofErr w:type="gramStart"/>
      <w:r w:rsidRPr="00FE7927">
        <w:rPr>
          <w:rFonts w:ascii="Times New Roman" w:eastAsia="Times New Roman" w:hAnsi="Times New Roman" w:cs="Times New Roman"/>
          <w:sz w:val="28"/>
          <w:szCs w:val="28"/>
          <w:lang w:eastAsia="ru-RU"/>
        </w:rPr>
        <w:t>обучающихся</w:t>
      </w:r>
      <w:proofErr w:type="gramEnd"/>
      <w:r w:rsidRPr="00FE7927">
        <w:rPr>
          <w:rFonts w:ascii="Times New Roman" w:eastAsia="Times New Roman" w:hAnsi="Times New Roman" w:cs="Times New Roman"/>
          <w:sz w:val="28"/>
          <w:szCs w:val="28"/>
          <w:lang w:eastAsia="ru-RU"/>
        </w:rPr>
        <w:t xml:space="preserve"> заняли  призовые места по двум видам спорта: </w:t>
      </w:r>
      <w:proofErr w:type="spellStart"/>
      <w:r w:rsidRPr="00FE7927">
        <w:rPr>
          <w:rFonts w:ascii="Times New Roman" w:eastAsia="Times New Roman" w:hAnsi="Times New Roman" w:cs="Times New Roman"/>
          <w:sz w:val="28"/>
          <w:szCs w:val="28"/>
          <w:lang w:eastAsia="ru-RU"/>
        </w:rPr>
        <w:t>маунтинбайку</w:t>
      </w:r>
      <w:proofErr w:type="spellEnd"/>
      <w:r w:rsidRPr="00FE7927">
        <w:rPr>
          <w:rFonts w:ascii="Times New Roman" w:eastAsia="Times New Roman" w:hAnsi="Times New Roman" w:cs="Times New Roman"/>
          <w:sz w:val="28"/>
          <w:szCs w:val="28"/>
          <w:lang w:eastAsia="ru-RU"/>
        </w:rPr>
        <w:t xml:space="preserve"> и лыжным гонкам.</w:t>
      </w:r>
    </w:p>
    <w:p w:rsidR="00670DBC" w:rsidRPr="00670DBC" w:rsidRDefault="00670DBC" w:rsidP="00670DBC">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70DBC">
        <w:rPr>
          <w:rFonts w:ascii="Times New Roman" w:eastAsia="Calibri" w:hAnsi="Times New Roman" w:cs="Times New Roman"/>
          <w:sz w:val="28"/>
          <w:szCs w:val="28"/>
        </w:rPr>
        <w:t xml:space="preserve">Всего в МБУ </w:t>
      </w:r>
      <w:proofErr w:type="gramStart"/>
      <w:r w:rsidRPr="00670DBC">
        <w:rPr>
          <w:rFonts w:ascii="Times New Roman" w:eastAsia="Calibri" w:hAnsi="Times New Roman" w:cs="Times New Roman"/>
          <w:sz w:val="28"/>
          <w:szCs w:val="28"/>
        </w:rPr>
        <w:t>ДО</w:t>
      </w:r>
      <w:proofErr w:type="gramEnd"/>
      <w:r w:rsidRPr="00670DBC">
        <w:rPr>
          <w:rFonts w:ascii="Times New Roman" w:eastAsia="Calibri" w:hAnsi="Times New Roman" w:cs="Times New Roman"/>
          <w:sz w:val="28"/>
          <w:szCs w:val="28"/>
        </w:rPr>
        <w:t xml:space="preserve"> «</w:t>
      </w:r>
      <w:proofErr w:type="gramStart"/>
      <w:r w:rsidRPr="00670DBC">
        <w:rPr>
          <w:rFonts w:ascii="Times New Roman" w:eastAsia="Calibri" w:hAnsi="Times New Roman" w:cs="Times New Roman"/>
          <w:sz w:val="28"/>
          <w:szCs w:val="28"/>
        </w:rPr>
        <w:t>Спортивной</w:t>
      </w:r>
      <w:proofErr w:type="gramEnd"/>
      <w:r w:rsidRPr="00670DBC">
        <w:rPr>
          <w:rFonts w:ascii="Times New Roman" w:eastAsia="Calibri" w:hAnsi="Times New Roman" w:cs="Times New Roman"/>
          <w:sz w:val="28"/>
          <w:szCs w:val="28"/>
        </w:rPr>
        <w:t xml:space="preserve"> школе» в 2021-2020 учебном году выявлено и подготовлено </w:t>
      </w:r>
      <w:r w:rsidRPr="00670DBC">
        <w:rPr>
          <w:rFonts w:ascii="Times New Roman" w:eastAsia="Calibri" w:hAnsi="Times New Roman" w:cs="Times New Roman"/>
          <w:b/>
          <w:sz w:val="28"/>
          <w:szCs w:val="28"/>
          <w:u w:val="single"/>
        </w:rPr>
        <w:t>37 спортивно одаренных детей</w:t>
      </w:r>
      <w:r w:rsidRPr="00670DBC">
        <w:rPr>
          <w:rFonts w:ascii="Times New Roman" w:eastAsia="Calibri" w:hAnsi="Times New Roman" w:cs="Times New Roman"/>
          <w:sz w:val="28"/>
          <w:szCs w:val="28"/>
        </w:rPr>
        <w:t xml:space="preserve">, это на 20 человек меньше, чем в прошлом году. Это связано в первую очередь с тем, что закончила обучение футбольная команда 2004 г.р. (тренер-преподаватель Королев О.А), которая всем </w:t>
      </w:r>
      <w:r w:rsidRPr="00670DBC">
        <w:rPr>
          <w:rFonts w:ascii="Times New Roman" w:eastAsia="Calibri" w:hAnsi="Times New Roman" w:cs="Times New Roman"/>
          <w:sz w:val="28"/>
          <w:szCs w:val="28"/>
        </w:rPr>
        <w:lastRenderedPageBreak/>
        <w:t xml:space="preserve">составом (15 человек) завоевала немало призовых мест на соревнованиях. Другой причиной стало то, что родители многих обучающихся все время и силы направили на повышение </w:t>
      </w:r>
      <w:proofErr w:type="spellStart"/>
      <w:r w:rsidRPr="00670DBC">
        <w:rPr>
          <w:rFonts w:ascii="Times New Roman" w:eastAsia="Calibri" w:hAnsi="Times New Roman" w:cs="Times New Roman"/>
          <w:sz w:val="28"/>
          <w:szCs w:val="28"/>
        </w:rPr>
        <w:t>обученности</w:t>
      </w:r>
      <w:proofErr w:type="spellEnd"/>
      <w:r w:rsidRPr="00670DBC">
        <w:rPr>
          <w:rFonts w:ascii="Times New Roman" w:eastAsia="Calibri" w:hAnsi="Times New Roman" w:cs="Times New Roman"/>
          <w:sz w:val="28"/>
          <w:szCs w:val="28"/>
        </w:rPr>
        <w:t xml:space="preserve"> своих детей после дистанционного формата обучения, и  некоторые ребята не в полную силу готовились к соревнованиям и принимали в них участие.</w:t>
      </w:r>
    </w:p>
    <w:p w:rsidR="008965B1" w:rsidRPr="008965B1" w:rsidRDefault="008965B1" w:rsidP="008965B1">
      <w:pPr>
        <w:spacing w:after="0" w:line="240" w:lineRule="auto"/>
        <w:jc w:val="both"/>
        <w:rPr>
          <w:rFonts w:ascii="Times New Roman" w:eastAsia="Times New Roman" w:hAnsi="Times New Roman" w:cs="Times New Roman"/>
          <w:sz w:val="28"/>
          <w:szCs w:val="24"/>
          <w:lang w:eastAsia="ru-RU"/>
        </w:rPr>
      </w:pPr>
      <w:r w:rsidRPr="008965B1">
        <w:rPr>
          <w:rFonts w:ascii="Times New Roman" w:eastAsia="Times New Roman" w:hAnsi="Times New Roman" w:cs="Times New Roman"/>
          <w:sz w:val="28"/>
          <w:szCs w:val="24"/>
          <w:lang w:eastAsia="ru-RU"/>
        </w:rPr>
        <w:t xml:space="preserve">Анализ выполнения </w:t>
      </w:r>
      <w:r w:rsidRPr="008965B1">
        <w:rPr>
          <w:rFonts w:ascii="Times New Roman" w:eastAsia="Times New Roman" w:hAnsi="Times New Roman" w:cs="Times New Roman"/>
          <w:b/>
          <w:i/>
          <w:sz w:val="28"/>
          <w:szCs w:val="24"/>
          <w:lang w:eastAsia="ru-RU"/>
        </w:rPr>
        <w:t>спортивных разрядов</w:t>
      </w:r>
      <w:r w:rsidRPr="008965B1">
        <w:rPr>
          <w:rFonts w:ascii="Times New Roman" w:eastAsia="Times New Roman" w:hAnsi="Times New Roman" w:cs="Times New Roman"/>
          <w:sz w:val="28"/>
          <w:szCs w:val="24"/>
          <w:lang w:eastAsia="ru-RU"/>
        </w:rPr>
        <w:t xml:space="preserve"> свидетельствует о</w:t>
      </w:r>
      <w:r>
        <w:rPr>
          <w:rFonts w:ascii="Times New Roman" w:eastAsia="Times New Roman" w:hAnsi="Times New Roman" w:cs="Times New Roman"/>
          <w:sz w:val="28"/>
          <w:szCs w:val="24"/>
          <w:lang w:eastAsia="ru-RU"/>
        </w:rPr>
        <w:t xml:space="preserve"> том, что ежегодно около </w:t>
      </w:r>
      <w:r w:rsidRPr="008965B1">
        <w:rPr>
          <w:rFonts w:ascii="Times New Roman" w:eastAsia="Times New Roman" w:hAnsi="Times New Roman" w:cs="Times New Roman"/>
          <w:sz w:val="28"/>
          <w:szCs w:val="24"/>
          <w:lang w:eastAsia="ru-RU"/>
        </w:rPr>
        <w:t xml:space="preserve"> учащихся повышают свои результаты и выполняют нормативы массовых и высоких спортивных разрядов.</w:t>
      </w:r>
    </w:p>
    <w:p w:rsidR="008965B1" w:rsidRDefault="008965B1" w:rsidP="008965B1">
      <w:pPr>
        <w:spacing w:after="0" w:line="240" w:lineRule="auto"/>
        <w:jc w:val="both"/>
        <w:rPr>
          <w:rFonts w:ascii="Times New Roman" w:eastAsia="Times New Roman" w:hAnsi="Times New Roman" w:cs="Times New Roman"/>
          <w:sz w:val="28"/>
          <w:szCs w:val="24"/>
          <w:lang w:eastAsia="ru-RU"/>
        </w:rPr>
      </w:pPr>
      <w:r w:rsidRPr="008965B1">
        <w:rPr>
          <w:rFonts w:ascii="Times New Roman" w:eastAsia="Times New Roman" w:hAnsi="Times New Roman" w:cs="Times New Roman"/>
          <w:sz w:val="28"/>
          <w:szCs w:val="24"/>
          <w:lang w:eastAsia="ru-RU"/>
        </w:rPr>
        <w:t>Таблица подготовки спортсменов-разрядников:</w:t>
      </w:r>
    </w:p>
    <w:p w:rsidR="008965B1" w:rsidRDefault="008965B1" w:rsidP="008965B1">
      <w:pPr>
        <w:spacing w:after="0" w:line="240" w:lineRule="auto"/>
        <w:jc w:val="both"/>
        <w:rPr>
          <w:rFonts w:ascii="Times New Roman" w:eastAsia="Times New Roman" w:hAnsi="Times New Roman" w:cs="Times New Roman"/>
          <w:sz w:val="28"/>
          <w:szCs w:val="24"/>
          <w:lang w:eastAsia="ru-RU"/>
        </w:rPr>
      </w:pPr>
    </w:p>
    <w:p w:rsidR="008965B1" w:rsidRPr="00375073" w:rsidRDefault="00375073" w:rsidP="008965B1">
      <w:pPr>
        <w:pStyle w:val="a7"/>
        <w:jc w:val="both"/>
        <w:rPr>
          <w:rFonts w:ascii="Times New Roman" w:hAnsi="Times New Roman" w:cs="Times New Roman"/>
          <w:b/>
          <w:i/>
          <w:sz w:val="28"/>
          <w:szCs w:val="28"/>
        </w:rPr>
      </w:pPr>
      <w:r>
        <w:rPr>
          <w:rFonts w:ascii="Times New Roman" w:hAnsi="Times New Roman" w:cs="Times New Roman"/>
          <w:b/>
          <w:sz w:val="28"/>
          <w:szCs w:val="28"/>
        </w:rPr>
        <w:t xml:space="preserve">                       </w:t>
      </w:r>
      <w:r w:rsidR="008965B1" w:rsidRPr="00375073">
        <w:rPr>
          <w:rFonts w:ascii="Times New Roman" w:hAnsi="Times New Roman" w:cs="Times New Roman"/>
          <w:b/>
          <w:i/>
          <w:sz w:val="28"/>
          <w:szCs w:val="28"/>
        </w:rPr>
        <w:t>Массовые спортивные разряды</w:t>
      </w:r>
    </w:p>
    <w:tbl>
      <w:tblPr>
        <w:tblStyle w:val="2-1"/>
        <w:tblW w:w="0" w:type="auto"/>
        <w:tblLook w:val="04A0" w:firstRow="1" w:lastRow="0" w:firstColumn="1" w:lastColumn="0" w:noHBand="0" w:noVBand="1"/>
      </w:tblPr>
      <w:tblGrid>
        <w:gridCol w:w="3115"/>
        <w:gridCol w:w="1671"/>
        <w:gridCol w:w="1691"/>
        <w:gridCol w:w="1711"/>
        <w:gridCol w:w="1692"/>
      </w:tblGrid>
      <w:tr w:rsidR="002D457A" w:rsidRPr="00CB029D" w:rsidTr="008710C7">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3115" w:type="dxa"/>
            <w:vMerge w:val="restart"/>
          </w:tcPr>
          <w:p w:rsidR="002D457A" w:rsidRPr="00CB029D" w:rsidRDefault="002D457A" w:rsidP="003C3A28">
            <w:pPr>
              <w:jc w:val="both"/>
              <w:rPr>
                <w:rFonts w:ascii="Times New Roman" w:hAnsi="Times New Roman"/>
                <w:sz w:val="28"/>
                <w:szCs w:val="28"/>
              </w:rPr>
            </w:pPr>
            <w:r w:rsidRPr="00CB029D">
              <w:rPr>
                <w:rFonts w:ascii="Times New Roman" w:hAnsi="Times New Roman"/>
                <w:sz w:val="28"/>
                <w:szCs w:val="28"/>
              </w:rPr>
              <w:t>Вид спорта</w:t>
            </w:r>
          </w:p>
        </w:tc>
        <w:tc>
          <w:tcPr>
            <w:tcW w:w="3362" w:type="dxa"/>
            <w:gridSpan w:val="2"/>
          </w:tcPr>
          <w:p w:rsidR="002D457A" w:rsidRPr="00CB029D" w:rsidRDefault="002D457A" w:rsidP="003C3A2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CB029D">
              <w:rPr>
                <w:rFonts w:ascii="Times New Roman" w:hAnsi="Times New Roman"/>
                <w:sz w:val="28"/>
                <w:szCs w:val="28"/>
              </w:rPr>
              <w:t>Разряд юношеский</w:t>
            </w:r>
          </w:p>
        </w:tc>
        <w:tc>
          <w:tcPr>
            <w:tcW w:w="3403" w:type="dxa"/>
            <w:gridSpan w:val="2"/>
          </w:tcPr>
          <w:p w:rsidR="002D457A" w:rsidRPr="00CB029D" w:rsidRDefault="002D457A" w:rsidP="003C3A2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r w:rsidRPr="00CB029D">
              <w:rPr>
                <w:rFonts w:ascii="Times New Roman" w:hAnsi="Times New Roman"/>
                <w:sz w:val="28"/>
                <w:szCs w:val="28"/>
              </w:rPr>
              <w:t xml:space="preserve">Кол-во </w:t>
            </w:r>
            <w:proofErr w:type="gramStart"/>
            <w:r w:rsidRPr="00CB029D">
              <w:rPr>
                <w:rFonts w:ascii="Times New Roman" w:hAnsi="Times New Roman"/>
                <w:sz w:val="28"/>
                <w:szCs w:val="28"/>
              </w:rPr>
              <w:t>обучающихся</w:t>
            </w:r>
            <w:proofErr w:type="gramEnd"/>
          </w:p>
        </w:tc>
      </w:tr>
      <w:tr w:rsidR="002D457A" w:rsidRPr="00CB029D" w:rsidTr="008710C7">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15" w:type="dxa"/>
            <w:vMerge/>
          </w:tcPr>
          <w:p w:rsidR="002D457A" w:rsidRPr="00CB029D" w:rsidRDefault="002D457A" w:rsidP="003C3A28">
            <w:pPr>
              <w:jc w:val="both"/>
              <w:rPr>
                <w:rFonts w:ascii="Times New Roman" w:hAnsi="Times New Roman"/>
                <w:sz w:val="28"/>
                <w:szCs w:val="28"/>
              </w:rPr>
            </w:pPr>
          </w:p>
        </w:tc>
        <w:tc>
          <w:tcPr>
            <w:tcW w:w="167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sz w:val="28"/>
                <w:szCs w:val="28"/>
              </w:rPr>
              <w:t>2019-2020</w:t>
            </w:r>
          </w:p>
        </w:tc>
        <w:tc>
          <w:tcPr>
            <w:tcW w:w="169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sz w:val="28"/>
                <w:szCs w:val="28"/>
              </w:rPr>
              <w:t>2020-2021</w:t>
            </w:r>
          </w:p>
        </w:tc>
        <w:tc>
          <w:tcPr>
            <w:tcW w:w="171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sz w:val="28"/>
                <w:szCs w:val="28"/>
              </w:rPr>
              <w:t>2019-2020</w:t>
            </w:r>
          </w:p>
        </w:tc>
        <w:tc>
          <w:tcPr>
            <w:tcW w:w="1692"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sz w:val="28"/>
                <w:szCs w:val="28"/>
              </w:rPr>
              <w:t>2020-2021</w:t>
            </w:r>
          </w:p>
        </w:tc>
      </w:tr>
      <w:tr w:rsidR="002D457A" w:rsidRPr="00CB029D" w:rsidTr="008710C7">
        <w:tc>
          <w:tcPr>
            <w:cnfStyle w:val="001000000000" w:firstRow="0" w:lastRow="0" w:firstColumn="1" w:lastColumn="0" w:oddVBand="0" w:evenVBand="0" w:oddHBand="0" w:evenHBand="0" w:firstRowFirstColumn="0" w:firstRowLastColumn="0" w:lastRowFirstColumn="0" w:lastRowLastColumn="0"/>
            <w:tcW w:w="3115" w:type="dxa"/>
          </w:tcPr>
          <w:p w:rsidR="002D457A" w:rsidRPr="00CB029D" w:rsidRDefault="002D457A" w:rsidP="003C3A28">
            <w:pPr>
              <w:jc w:val="both"/>
              <w:rPr>
                <w:rFonts w:ascii="Times New Roman" w:hAnsi="Times New Roman"/>
                <w:sz w:val="28"/>
                <w:szCs w:val="28"/>
              </w:rPr>
            </w:pPr>
            <w:r w:rsidRPr="00CB029D">
              <w:rPr>
                <w:rFonts w:ascii="Times New Roman" w:hAnsi="Times New Roman"/>
                <w:sz w:val="28"/>
                <w:szCs w:val="28"/>
              </w:rPr>
              <w:t>футбол</w:t>
            </w:r>
          </w:p>
        </w:tc>
        <w:tc>
          <w:tcPr>
            <w:tcW w:w="1671" w:type="dxa"/>
          </w:tcPr>
          <w:p w:rsidR="002D457A" w:rsidRPr="00CB029D" w:rsidRDefault="002D457A" w:rsidP="003C3A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B029D">
              <w:rPr>
                <w:rFonts w:ascii="Times New Roman" w:hAnsi="Times New Roman"/>
                <w:sz w:val="28"/>
                <w:szCs w:val="28"/>
              </w:rPr>
              <w:t xml:space="preserve">1 </w:t>
            </w:r>
          </w:p>
        </w:tc>
        <w:tc>
          <w:tcPr>
            <w:tcW w:w="1691" w:type="dxa"/>
          </w:tcPr>
          <w:p w:rsidR="002D457A" w:rsidRPr="00CB029D" w:rsidRDefault="002D457A" w:rsidP="002D45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c>
          <w:tcPr>
            <w:tcW w:w="1711" w:type="dxa"/>
          </w:tcPr>
          <w:p w:rsidR="002D457A" w:rsidRPr="00CB029D" w:rsidRDefault="002D457A" w:rsidP="003C3A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B029D">
              <w:rPr>
                <w:rFonts w:ascii="Times New Roman" w:hAnsi="Times New Roman"/>
                <w:sz w:val="28"/>
                <w:szCs w:val="28"/>
              </w:rPr>
              <w:t>28</w:t>
            </w:r>
          </w:p>
        </w:tc>
        <w:tc>
          <w:tcPr>
            <w:tcW w:w="1692" w:type="dxa"/>
          </w:tcPr>
          <w:p w:rsidR="002D457A" w:rsidRPr="00CB029D" w:rsidRDefault="002D457A" w:rsidP="002D45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5</w:t>
            </w:r>
          </w:p>
        </w:tc>
      </w:tr>
      <w:tr w:rsidR="002D457A" w:rsidRPr="00CB029D" w:rsidTr="0087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2D457A" w:rsidRPr="00CB029D" w:rsidRDefault="002D457A" w:rsidP="003C3A28">
            <w:pPr>
              <w:jc w:val="both"/>
              <w:rPr>
                <w:rFonts w:ascii="Times New Roman" w:hAnsi="Times New Roman"/>
                <w:sz w:val="28"/>
                <w:szCs w:val="28"/>
              </w:rPr>
            </w:pPr>
            <w:r w:rsidRPr="00CB029D">
              <w:rPr>
                <w:rFonts w:ascii="Times New Roman" w:hAnsi="Times New Roman"/>
                <w:sz w:val="28"/>
                <w:szCs w:val="28"/>
              </w:rPr>
              <w:t>велоспорт</w:t>
            </w:r>
          </w:p>
        </w:tc>
        <w:tc>
          <w:tcPr>
            <w:tcW w:w="167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en-US"/>
              </w:rPr>
            </w:pPr>
            <w:r w:rsidRPr="00CB029D">
              <w:rPr>
                <w:rFonts w:ascii="Times New Roman" w:hAnsi="Times New Roman"/>
                <w:sz w:val="28"/>
                <w:szCs w:val="28"/>
                <w:lang w:val="en-US"/>
              </w:rPr>
              <w:t xml:space="preserve">I </w:t>
            </w:r>
          </w:p>
        </w:tc>
        <w:tc>
          <w:tcPr>
            <w:tcW w:w="1691" w:type="dxa"/>
          </w:tcPr>
          <w:p w:rsidR="002D457A" w:rsidRPr="00CB029D" w:rsidRDefault="002D457A" w:rsidP="002D45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en-US"/>
              </w:rPr>
            </w:pPr>
          </w:p>
        </w:tc>
        <w:tc>
          <w:tcPr>
            <w:tcW w:w="171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B029D">
              <w:rPr>
                <w:rFonts w:ascii="Times New Roman" w:hAnsi="Times New Roman"/>
                <w:sz w:val="28"/>
                <w:szCs w:val="28"/>
              </w:rPr>
              <w:t>7</w:t>
            </w:r>
          </w:p>
        </w:tc>
        <w:tc>
          <w:tcPr>
            <w:tcW w:w="1692" w:type="dxa"/>
          </w:tcPr>
          <w:p w:rsidR="002D457A" w:rsidRPr="00CB029D" w:rsidRDefault="002D457A" w:rsidP="002D45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sz w:val="28"/>
                <w:szCs w:val="28"/>
              </w:rPr>
              <w:t>3</w:t>
            </w:r>
          </w:p>
        </w:tc>
      </w:tr>
      <w:tr w:rsidR="002D457A" w:rsidRPr="00CB029D" w:rsidTr="008710C7">
        <w:tc>
          <w:tcPr>
            <w:cnfStyle w:val="001000000000" w:firstRow="0" w:lastRow="0" w:firstColumn="1" w:lastColumn="0" w:oddVBand="0" w:evenVBand="0" w:oddHBand="0" w:evenHBand="0" w:firstRowFirstColumn="0" w:firstRowLastColumn="0" w:lastRowFirstColumn="0" w:lastRowLastColumn="0"/>
            <w:tcW w:w="3115" w:type="dxa"/>
          </w:tcPr>
          <w:p w:rsidR="002D457A" w:rsidRPr="00CB029D" w:rsidRDefault="002D457A" w:rsidP="003C3A28">
            <w:pPr>
              <w:jc w:val="both"/>
              <w:rPr>
                <w:rFonts w:ascii="Times New Roman" w:hAnsi="Times New Roman"/>
                <w:sz w:val="28"/>
                <w:szCs w:val="28"/>
              </w:rPr>
            </w:pPr>
          </w:p>
        </w:tc>
        <w:tc>
          <w:tcPr>
            <w:tcW w:w="1671" w:type="dxa"/>
          </w:tcPr>
          <w:p w:rsidR="002D457A" w:rsidRPr="00CB029D" w:rsidRDefault="002D457A" w:rsidP="003C3A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r w:rsidRPr="00CB029D">
              <w:rPr>
                <w:rFonts w:ascii="Times New Roman" w:hAnsi="Times New Roman"/>
                <w:sz w:val="28"/>
                <w:szCs w:val="28"/>
                <w:lang w:val="en-US"/>
              </w:rPr>
              <w:t>II</w:t>
            </w:r>
          </w:p>
        </w:tc>
        <w:tc>
          <w:tcPr>
            <w:tcW w:w="1691" w:type="dxa"/>
          </w:tcPr>
          <w:p w:rsidR="002D457A" w:rsidRPr="00CB029D" w:rsidRDefault="002D457A" w:rsidP="002D45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tc>
        <w:tc>
          <w:tcPr>
            <w:tcW w:w="1711" w:type="dxa"/>
          </w:tcPr>
          <w:p w:rsidR="002D457A" w:rsidRPr="00CB029D" w:rsidRDefault="002D457A" w:rsidP="003C3A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sidRPr="00CB029D">
              <w:rPr>
                <w:rFonts w:ascii="Times New Roman" w:hAnsi="Times New Roman"/>
                <w:sz w:val="28"/>
                <w:szCs w:val="28"/>
              </w:rPr>
              <w:t xml:space="preserve">4  </w:t>
            </w:r>
          </w:p>
        </w:tc>
        <w:tc>
          <w:tcPr>
            <w:tcW w:w="1692" w:type="dxa"/>
          </w:tcPr>
          <w:p w:rsidR="002D457A" w:rsidRPr="00CB029D" w:rsidRDefault="002D457A" w:rsidP="002D45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1</w:t>
            </w:r>
          </w:p>
        </w:tc>
      </w:tr>
      <w:tr w:rsidR="002D457A" w:rsidRPr="00CB029D" w:rsidTr="0087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2D457A" w:rsidRPr="00CB029D" w:rsidRDefault="002D457A" w:rsidP="003C3A28">
            <w:pPr>
              <w:jc w:val="both"/>
              <w:rPr>
                <w:rFonts w:ascii="Times New Roman" w:hAnsi="Times New Roman"/>
                <w:sz w:val="28"/>
                <w:szCs w:val="28"/>
              </w:rPr>
            </w:pPr>
          </w:p>
        </w:tc>
        <w:tc>
          <w:tcPr>
            <w:tcW w:w="167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en-US"/>
              </w:rPr>
            </w:pPr>
            <w:r w:rsidRPr="00CB029D">
              <w:rPr>
                <w:rFonts w:ascii="Times New Roman" w:hAnsi="Times New Roman"/>
                <w:sz w:val="28"/>
                <w:szCs w:val="28"/>
                <w:lang w:val="en-US"/>
              </w:rPr>
              <w:t>III</w:t>
            </w:r>
          </w:p>
        </w:tc>
        <w:tc>
          <w:tcPr>
            <w:tcW w:w="1691" w:type="dxa"/>
          </w:tcPr>
          <w:p w:rsidR="002D457A" w:rsidRPr="00CB029D" w:rsidRDefault="002D457A" w:rsidP="002D45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lang w:val="en-US"/>
              </w:rPr>
            </w:pPr>
          </w:p>
        </w:tc>
        <w:tc>
          <w:tcPr>
            <w:tcW w:w="171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CB029D">
              <w:rPr>
                <w:rFonts w:ascii="Times New Roman" w:hAnsi="Times New Roman"/>
                <w:sz w:val="28"/>
                <w:szCs w:val="28"/>
              </w:rPr>
              <w:t xml:space="preserve">12   </w:t>
            </w:r>
          </w:p>
        </w:tc>
        <w:tc>
          <w:tcPr>
            <w:tcW w:w="1692" w:type="dxa"/>
          </w:tcPr>
          <w:p w:rsidR="002D457A" w:rsidRPr="00CB029D" w:rsidRDefault="002D457A" w:rsidP="002D457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Pr>
                <w:rFonts w:ascii="Times New Roman" w:hAnsi="Times New Roman"/>
                <w:sz w:val="28"/>
                <w:szCs w:val="28"/>
              </w:rPr>
              <w:t>16</w:t>
            </w:r>
          </w:p>
        </w:tc>
      </w:tr>
      <w:tr w:rsidR="002D457A" w:rsidRPr="00CB029D" w:rsidTr="008710C7">
        <w:tc>
          <w:tcPr>
            <w:cnfStyle w:val="001000000000" w:firstRow="0" w:lastRow="0" w:firstColumn="1" w:lastColumn="0" w:oddVBand="0" w:evenVBand="0" w:oddHBand="0" w:evenHBand="0" w:firstRowFirstColumn="0" w:firstRowLastColumn="0" w:lastRowFirstColumn="0" w:lastRowLastColumn="0"/>
            <w:tcW w:w="3115" w:type="dxa"/>
          </w:tcPr>
          <w:p w:rsidR="002D457A" w:rsidRPr="00CB029D" w:rsidRDefault="002D457A" w:rsidP="003C3A28">
            <w:pPr>
              <w:jc w:val="both"/>
              <w:rPr>
                <w:rFonts w:ascii="Times New Roman" w:hAnsi="Times New Roman"/>
                <w:sz w:val="28"/>
                <w:szCs w:val="28"/>
              </w:rPr>
            </w:pPr>
            <w:r>
              <w:rPr>
                <w:rFonts w:ascii="Times New Roman" w:hAnsi="Times New Roman"/>
                <w:sz w:val="28"/>
                <w:szCs w:val="28"/>
              </w:rPr>
              <w:t>акробатика</w:t>
            </w:r>
          </w:p>
        </w:tc>
        <w:tc>
          <w:tcPr>
            <w:tcW w:w="1671" w:type="dxa"/>
          </w:tcPr>
          <w:p w:rsidR="002D457A" w:rsidRPr="00CB029D" w:rsidRDefault="002D457A" w:rsidP="003C3A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lang w:val="en-US"/>
              </w:rPr>
            </w:pPr>
          </w:p>
        </w:tc>
        <w:tc>
          <w:tcPr>
            <w:tcW w:w="1691" w:type="dxa"/>
          </w:tcPr>
          <w:p w:rsidR="002D457A" w:rsidRPr="002D457A" w:rsidRDefault="002D457A" w:rsidP="002D45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lang w:val="en-US"/>
              </w:rPr>
              <w:t>III</w:t>
            </w:r>
          </w:p>
        </w:tc>
        <w:tc>
          <w:tcPr>
            <w:tcW w:w="1711" w:type="dxa"/>
          </w:tcPr>
          <w:p w:rsidR="002D457A" w:rsidRPr="00CB029D" w:rsidRDefault="002D457A" w:rsidP="003C3A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c>
          <w:tcPr>
            <w:tcW w:w="1692" w:type="dxa"/>
          </w:tcPr>
          <w:p w:rsidR="002D457A" w:rsidRDefault="002D457A" w:rsidP="002D457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r>
              <w:rPr>
                <w:rFonts w:ascii="Times New Roman" w:hAnsi="Times New Roman"/>
                <w:sz w:val="28"/>
                <w:szCs w:val="28"/>
              </w:rPr>
              <w:t>8</w:t>
            </w:r>
          </w:p>
        </w:tc>
      </w:tr>
      <w:tr w:rsidR="002D457A" w:rsidRPr="00CB029D" w:rsidTr="008710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2D457A" w:rsidRPr="00CB029D" w:rsidRDefault="002D457A" w:rsidP="003C3A28">
            <w:pPr>
              <w:jc w:val="both"/>
              <w:rPr>
                <w:rFonts w:ascii="Times New Roman" w:hAnsi="Times New Roman"/>
                <w:sz w:val="28"/>
                <w:szCs w:val="28"/>
                <w:lang w:val="en-US"/>
              </w:rPr>
            </w:pPr>
            <w:r w:rsidRPr="00CB029D">
              <w:rPr>
                <w:rFonts w:ascii="Times New Roman" w:hAnsi="Times New Roman"/>
                <w:sz w:val="28"/>
                <w:szCs w:val="28"/>
              </w:rPr>
              <w:t>ИТОГО</w:t>
            </w:r>
          </w:p>
        </w:tc>
        <w:tc>
          <w:tcPr>
            <w:tcW w:w="167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1691" w:type="dxa"/>
          </w:tcPr>
          <w:p w:rsidR="002D457A" w:rsidRPr="00CB029D"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c>
          <w:tcPr>
            <w:tcW w:w="1711" w:type="dxa"/>
          </w:tcPr>
          <w:p w:rsidR="002D457A" w:rsidRPr="002D457A"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sidRPr="00CB029D">
              <w:rPr>
                <w:rFonts w:ascii="Times New Roman" w:hAnsi="Times New Roman"/>
                <w:sz w:val="28"/>
                <w:szCs w:val="28"/>
              </w:rPr>
              <w:t xml:space="preserve">  </w:t>
            </w:r>
            <w:r w:rsidRPr="002D457A">
              <w:rPr>
                <w:rFonts w:ascii="Times New Roman" w:hAnsi="Times New Roman"/>
                <w:b/>
                <w:sz w:val="28"/>
                <w:szCs w:val="28"/>
              </w:rPr>
              <w:t>51 (13%)</w:t>
            </w:r>
          </w:p>
        </w:tc>
        <w:tc>
          <w:tcPr>
            <w:tcW w:w="1692" w:type="dxa"/>
          </w:tcPr>
          <w:p w:rsidR="002D457A" w:rsidRPr="0070687F" w:rsidRDefault="002D457A" w:rsidP="003C3A2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8"/>
                <w:szCs w:val="28"/>
              </w:rPr>
            </w:pPr>
            <w:r w:rsidRPr="0070687F">
              <w:rPr>
                <w:rFonts w:ascii="Times New Roman" w:hAnsi="Times New Roman"/>
                <w:b/>
                <w:sz w:val="28"/>
                <w:szCs w:val="28"/>
              </w:rPr>
              <w:t>33</w:t>
            </w:r>
            <w:r w:rsidR="0070687F" w:rsidRPr="0070687F">
              <w:rPr>
                <w:rFonts w:ascii="Times New Roman" w:hAnsi="Times New Roman"/>
                <w:b/>
                <w:sz w:val="28"/>
                <w:szCs w:val="28"/>
              </w:rPr>
              <w:t xml:space="preserve"> </w:t>
            </w:r>
            <w:r w:rsidRPr="0070687F">
              <w:rPr>
                <w:rFonts w:ascii="Times New Roman" w:hAnsi="Times New Roman"/>
                <w:b/>
                <w:sz w:val="28"/>
                <w:szCs w:val="28"/>
              </w:rPr>
              <w:t>(</w:t>
            </w:r>
            <w:r w:rsidR="0070687F" w:rsidRPr="0070687F">
              <w:rPr>
                <w:rFonts w:ascii="Times New Roman" w:hAnsi="Times New Roman"/>
                <w:b/>
                <w:sz w:val="28"/>
                <w:szCs w:val="28"/>
              </w:rPr>
              <w:t>8,5%)</w:t>
            </w:r>
          </w:p>
        </w:tc>
      </w:tr>
      <w:tr w:rsidR="0070687F" w:rsidRPr="00CB029D" w:rsidTr="008710C7">
        <w:tc>
          <w:tcPr>
            <w:cnfStyle w:val="001000000000" w:firstRow="0" w:lastRow="0" w:firstColumn="1" w:lastColumn="0" w:oddVBand="0" w:evenVBand="0" w:oddHBand="0" w:evenHBand="0" w:firstRowFirstColumn="0" w:firstRowLastColumn="0" w:lastRowFirstColumn="0" w:lastRowLastColumn="0"/>
            <w:tcW w:w="3115" w:type="dxa"/>
          </w:tcPr>
          <w:p w:rsidR="0070687F" w:rsidRPr="00CB029D" w:rsidRDefault="0070687F" w:rsidP="003C3A28">
            <w:pPr>
              <w:jc w:val="both"/>
              <w:rPr>
                <w:rFonts w:ascii="Times New Roman" w:hAnsi="Times New Roman"/>
                <w:sz w:val="28"/>
                <w:szCs w:val="28"/>
              </w:rPr>
            </w:pPr>
            <w:r>
              <w:rPr>
                <w:rFonts w:ascii="Times New Roman" w:hAnsi="Times New Roman"/>
                <w:sz w:val="28"/>
                <w:szCs w:val="28"/>
              </w:rPr>
              <w:t>ОЩЕЕ КОЛ-ВО РАЗРЯДНИКОВ</w:t>
            </w:r>
          </w:p>
        </w:tc>
        <w:tc>
          <w:tcPr>
            <w:tcW w:w="6765" w:type="dxa"/>
            <w:gridSpan w:val="4"/>
          </w:tcPr>
          <w:p w:rsidR="0070687F" w:rsidRPr="0070687F" w:rsidRDefault="00CE331A" w:rsidP="003C3A2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sz w:val="28"/>
                <w:szCs w:val="28"/>
              </w:rPr>
            </w:pPr>
            <w:r>
              <w:rPr>
                <w:rFonts w:ascii="Times New Roman" w:hAnsi="Times New Roman"/>
                <w:b/>
                <w:sz w:val="28"/>
                <w:szCs w:val="28"/>
              </w:rPr>
              <w:t xml:space="preserve">                   83 (</w:t>
            </w:r>
            <w:r w:rsidR="0070687F">
              <w:rPr>
                <w:rFonts w:ascii="Times New Roman" w:hAnsi="Times New Roman"/>
                <w:b/>
                <w:sz w:val="28"/>
                <w:szCs w:val="28"/>
              </w:rPr>
              <w:t>21%)</w:t>
            </w:r>
          </w:p>
        </w:tc>
      </w:tr>
    </w:tbl>
    <w:p w:rsidR="00375073" w:rsidRDefault="00375073" w:rsidP="008965B1">
      <w:pPr>
        <w:spacing w:after="0" w:line="240" w:lineRule="auto"/>
        <w:jc w:val="both"/>
        <w:rPr>
          <w:rFonts w:ascii="Times New Roman" w:eastAsia="Times New Roman" w:hAnsi="Times New Roman" w:cs="Times New Roman"/>
          <w:sz w:val="24"/>
          <w:szCs w:val="24"/>
          <w:lang w:eastAsia="ru-RU"/>
        </w:rPr>
      </w:pPr>
    </w:p>
    <w:p w:rsidR="008965B1" w:rsidRPr="00375073" w:rsidRDefault="00375073" w:rsidP="008965B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75073">
        <w:rPr>
          <w:rFonts w:ascii="Times New Roman" w:eastAsia="Times New Roman" w:hAnsi="Times New Roman" w:cs="Times New Roman"/>
          <w:sz w:val="28"/>
          <w:szCs w:val="28"/>
          <w:lang w:eastAsia="ru-RU"/>
        </w:rPr>
        <w:t>Педагогический коллектив уделял значительное внимание повышению уровня физической подготовленности, физического развития обучающихся, выполнению требований программ и разрядных нормативов</w:t>
      </w:r>
      <w:r>
        <w:rPr>
          <w:rFonts w:ascii="Times New Roman" w:eastAsia="Times New Roman" w:hAnsi="Times New Roman" w:cs="Times New Roman"/>
          <w:sz w:val="28"/>
          <w:szCs w:val="28"/>
          <w:lang w:eastAsia="ru-RU"/>
        </w:rPr>
        <w:t>.</w:t>
      </w:r>
    </w:p>
    <w:p w:rsidR="00FE7927" w:rsidRPr="008965B1" w:rsidRDefault="00FE7927" w:rsidP="008710C7">
      <w:pPr>
        <w:spacing w:after="0" w:line="276" w:lineRule="auto"/>
        <w:ind w:firstLine="708"/>
        <w:jc w:val="both"/>
        <w:rPr>
          <w:rFonts w:ascii="Times New Roman" w:eastAsia="Times New Roman" w:hAnsi="Times New Roman" w:cs="Times New Roman"/>
          <w:color w:val="FF0000"/>
          <w:sz w:val="28"/>
          <w:szCs w:val="24"/>
          <w:lang w:eastAsia="ru-RU"/>
        </w:rPr>
      </w:pPr>
    </w:p>
    <w:p w:rsidR="005C4E16" w:rsidRDefault="00375073" w:rsidP="008710C7">
      <w:pPr>
        <w:spacing w:after="0" w:line="276" w:lineRule="auto"/>
        <w:ind w:firstLine="709"/>
        <w:jc w:val="both"/>
        <w:rPr>
          <w:rFonts w:ascii="Times New Roman" w:eastAsia="Times New Roman" w:hAnsi="Times New Roman" w:cs="Times New Roman"/>
          <w:sz w:val="28"/>
          <w:szCs w:val="28"/>
          <w:lang w:eastAsia="ru-RU"/>
        </w:rPr>
      </w:pPr>
      <w:proofErr w:type="gramStart"/>
      <w:r w:rsidRPr="008710C7">
        <w:rPr>
          <w:rFonts w:ascii="Times New Roman" w:eastAsia="Times New Roman" w:hAnsi="Times New Roman" w:cs="Times New Roman"/>
          <w:sz w:val="28"/>
          <w:szCs w:val="28"/>
          <w:lang w:eastAsia="ru-RU"/>
        </w:rPr>
        <w:t xml:space="preserve">Дополнительным образованием спортивной направленности охвачены обучающиеся МАОУ </w:t>
      </w:r>
      <w:proofErr w:type="spellStart"/>
      <w:r w:rsidRPr="008710C7">
        <w:rPr>
          <w:rFonts w:ascii="Times New Roman" w:eastAsia="Times New Roman" w:hAnsi="Times New Roman" w:cs="Times New Roman"/>
          <w:sz w:val="28"/>
          <w:szCs w:val="28"/>
          <w:lang w:eastAsia="ru-RU"/>
        </w:rPr>
        <w:t>Бутурлинской</w:t>
      </w:r>
      <w:proofErr w:type="spellEnd"/>
      <w:r w:rsidRPr="008710C7">
        <w:rPr>
          <w:rFonts w:ascii="Times New Roman" w:eastAsia="Times New Roman" w:hAnsi="Times New Roman" w:cs="Times New Roman"/>
          <w:sz w:val="28"/>
          <w:szCs w:val="28"/>
          <w:lang w:eastAsia="ru-RU"/>
        </w:rPr>
        <w:t xml:space="preserve"> СОШ имени В.И. Казакова.</w:t>
      </w:r>
      <w:proofErr w:type="gramEnd"/>
      <w:r w:rsidRPr="008710C7">
        <w:rPr>
          <w:rFonts w:ascii="Times New Roman" w:eastAsia="Times New Roman" w:hAnsi="Times New Roman" w:cs="Times New Roman"/>
          <w:sz w:val="28"/>
          <w:szCs w:val="28"/>
          <w:lang w:eastAsia="ru-RU"/>
        </w:rPr>
        <w:t xml:space="preserve"> На ее базе в 2020-2021 учебном году занимались обучающиеся 4-</w:t>
      </w:r>
      <w:r w:rsidR="0051459D">
        <w:rPr>
          <w:rFonts w:ascii="Times New Roman" w:eastAsia="Times New Roman" w:hAnsi="Times New Roman" w:cs="Times New Roman"/>
          <w:sz w:val="28"/>
          <w:szCs w:val="28"/>
          <w:lang w:eastAsia="ru-RU"/>
        </w:rPr>
        <w:t>х групп по футболу</w:t>
      </w:r>
      <w:r w:rsidRPr="008710C7">
        <w:rPr>
          <w:rFonts w:ascii="Times New Roman" w:eastAsia="Times New Roman" w:hAnsi="Times New Roman" w:cs="Times New Roman"/>
          <w:sz w:val="28"/>
          <w:szCs w:val="28"/>
          <w:lang w:eastAsia="ru-RU"/>
        </w:rPr>
        <w:t xml:space="preserve">, </w:t>
      </w:r>
      <w:r w:rsidR="005C4E16">
        <w:rPr>
          <w:rFonts w:ascii="Times New Roman" w:eastAsia="Times New Roman" w:hAnsi="Times New Roman" w:cs="Times New Roman"/>
          <w:sz w:val="28"/>
          <w:szCs w:val="28"/>
          <w:lang w:eastAsia="ru-RU"/>
        </w:rPr>
        <w:t>1</w:t>
      </w:r>
      <w:r w:rsidR="0051459D">
        <w:rPr>
          <w:rFonts w:ascii="Times New Roman" w:eastAsia="Times New Roman" w:hAnsi="Times New Roman" w:cs="Times New Roman"/>
          <w:sz w:val="28"/>
          <w:szCs w:val="28"/>
          <w:lang w:eastAsia="ru-RU"/>
        </w:rPr>
        <w:t>-й группы по акробатике, двух групп по легкой атлетике  и 2 групп</w:t>
      </w:r>
      <w:r w:rsidR="005C4E16">
        <w:rPr>
          <w:rFonts w:ascii="Times New Roman" w:eastAsia="Times New Roman" w:hAnsi="Times New Roman" w:cs="Times New Roman"/>
          <w:sz w:val="28"/>
          <w:szCs w:val="28"/>
          <w:lang w:eastAsia="ru-RU"/>
        </w:rPr>
        <w:t xml:space="preserve"> по настольному </w:t>
      </w:r>
      <w:r w:rsidR="0051459D">
        <w:rPr>
          <w:rFonts w:ascii="Times New Roman" w:eastAsia="Times New Roman" w:hAnsi="Times New Roman" w:cs="Times New Roman"/>
          <w:sz w:val="28"/>
          <w:szCs w:val="28"/>
          <w:lang w:eastAsia="ru-RU"/>
        </w:rPr>
        <w:t>теннису</w:t>
      </w:r>
      <w:r w:rsidR="005C4E16">
        <w:rPr>
          <w:rFonts w:ascii="Times New Roman" w:eastAsia="Times New Roman" w:hAnsi="Times New Roman" w:cs="Times New Roman"/>
          <w:sz w:val="28"/>
          <w:szCs w:val="28"/>
          <w:lang w:eastAsia="ru-RU"/>
        </w:rPr>
        <w:t>.</w:t>
      </w:r>
    </w:p>
    <w:p w:rsidR="005C4E16" w:rsidRDefault="005C4E16" w:rsidP="008710C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базе МБОУ </w:t>
      </w:r>
      <w:proofErr w:type="spellStart"/>
      <w:r>
        <w:rPr>
          <w:rFonts w:ascii="Times New Roman" w:eastAsia="Times New Roman" w:hAnsi="Times New Roman" w:cs="Times New Roman"/>
          <w:sz w:val="28"/>
          <w:szCs w:val="28"/>
          <w:lang w:eastAsia="ru-RU"/>
        </w:rPr>
        <w:t>Базинской</w:t>
      </w:r>
      <w:proofErr w:type="spellEnd"/>
      <w:r>
        <w:rPr>
          <w:rFonts w:ascii="Times New Roman" w:eastAsia="Times New Roman" w:hAnsi="Times New Roman" w:cs="Times New Roman"/>
          <w:sz w:val="28"/>
          <w:szCs w:val="28"/>
          <w:lang w:eastAsia="ru-RU"/>
        </w:rPr>
        <w:t xml:space="preserve"> ООШ им. Н.В. Сутягина занимались обучающиеся 3-</w:t>
      </w:r>
      <w:r w:rsidR="0051459D">
        <w:rPr>
          <w:rFonts w:ascii="Times New Roman" w:eastAsia="Times New Roman" w:hAnsi="Times New Roman" w:cs="Times New Roman"/>
          <w:sz w:val="28"/>
          <w:szCs w:val="28"/>
          <w:lang w:eastAsia="ru-RU"/>
        </w:rPr>
        <w:t xml:space="preserve">х групп по футболу </w:t>
      </w:r>
      <w:r>
        <w:rPr>
          <w:rFonts w:ascii="Times New Roman" w:eastAsia="Times New Roman" w:hAnsi="Times New Roman" w:cs="Times New Roman"/>
          <w:sz w:val="28"/>
          <w:szCs w:val="28"/>
          <w:lang w:eastAsia="ru-RU"/>
        </w:rPr>
        <w:t xml:space="preserve"> и</w:t>
      </w:r>
      <w:r w:rsidR="0051459D">
        <w:rPr>
          <w:rFonts w:ascii="Times New Roman" w:eastAsia="Times New Roman" w:hAnsi="Times New Roman" w:cs="Times New Roman"/>
          <w:sz w:val="28"/>
          <w:szCs w:val="28"/>
          <w:lang w:eastAsia="ru-RU"/>
        </w:rPr>
        <w:t xml:space="preserve">  1 группы по акробатике</w:t>
      </w:r>
      <w:r>
        <w:rPr>
          <w:rFonts w:ascii="Times New Roman" w:eastAsia="Times New Roman" w:hAnsi="Times New Roman" w:cs="Times New Roman"/>
          <w:sz w:val="28"/>
          <w:szCs w:val="28"/>
          <w:lang w:eastAsia="ru-RU"/>
        </w:rPr>
        <w:t>.</w:t>
      </w:r>
    </w:p>
    <w:p w:rsidR="005C4E16" w:rsidRDefault="005C4E16" w:rsidP="008710C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базе МБОУ </w:t>
      </w:r>
      <w:proofErr w:type="spellStart"/>
      <w:r>
        <w:rPr>
          <w:rFonts w:ascii="Times New Roman" w:eastAsia="Times New Roman" w:hAnsi="Times New Roman" w:cs="Times New Roman"/>
          <w:sz w:val="28"/>
          <w:szCs w:val="28"/>
          <w:lang w:eastAsia="ru-RU"/>
        </w:rPr>
        <w:t>Каменищенской</w:t>
      </w:r>
      <w:proofErr w:type="spellEnd"/>
      <w:r>
        <w:rPr>
          <w:rFonts w:ascii="Times New Roman" w:eastAsia="Times New Roman" w:hAnsi="Times New Roman" w:cs="Times New Roman"/>
          <w:sz w:val="28"/>
          <w:szCs w:val="28"/>
          <w:lang w:eastAsia="ru-RU"/>
        </w:rPr>
        <w:t xml:space="preserve"> ООШ им. А.Д. Герасименко обучалась 1 груп</w:t>
      </w:r>
      <w:r w:rsidR="0051459D">
        <w:rPr>
          <w:rFonts w:ascii="Times New Roman" w:eastAsia="Times New Roman" w:hAnsi="Times New Roman" w:cs="Times New Roman"/>
          <w:sz w:val="28"/>
          <w:szCs w:val="28"/>
          <w:lang w:eastAsia="ru-RU"/>
        </w:rPr>
        <w:t>па по футболу</w:t>
      </w:r>
      <w:r>
        <w:rPr>
          <w:rFonts w:ascii="Times New Roman" w:eastAsia="Times New Roman" w:hAnsi="Times New Roman" w:cs="Times New Roman"/>
          <w:sz w:val="28"/>
          <w:szCs w:val="28"/>
          <w:lang w:eastAsia="ru-RU"/>
        </w:rPr>
        <w:t>.</w:t>
      </w:r>
    </w:p>
    <w:p w:rsidR="0051459D" w:rsidRDefault="0051459D" w:rsidP="008710C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базе МБОУ </w:t>
      </w:r>
      <w:proofErr w:type="spellStart"/>
      <w:r>
        <w:rPr>
          <w:rFonts w:ascii="Times New Roman" w:eastAsia="Times New Roman" w:hAnsi="Times New Roman" w:cs="Times New Roman"/>
          <w:sz w:val="28"/>
          <w:szCs w:val="28"/>
          <w:lang w:eastAsia="ru-RU"/>
        </w:rPr>
        <w:t>Ягубовской</w:t>
      </w:r>
      <w:proofErr w:type="spellEnd"/>
      <w:r>
        <w:rPr>
          <w:rFonts w:ascii="Times New Roman" w:eastAsia="Times New Roman" w:hAnsi="Times New Roman" w:cs="Times New Roman"/>
          <w:sz w:val="28"/>
          <w:szCs w:val="28"/>
          <w:lang w:eastAsia="ru-RU"/>
        </w:rPr>
        <w:t xml:space="preserve"> СОШ обучались 3 группы по велоспорту-</w:t>
      </w:r>
      <w:proofErr w:type="spellStart"/>
      <w:r>
        <w:rPr>
          <w:rFonts w:ascii="Times New Roman" w:eastAsia="Times New Roman" w:hAnsi="Times New Roman" w:cs="Times New Roman"/>
          <w:sz w:val="28"/>
          <w:szCs w:val="28"/>
          <w:lang w:eastAsia="ru-RU"/>
        </w:rPr>
        <w:t>маунтинбайку</w:t>
      </w:r>
      <w:proofErr w:type="spellEnd"/>
      <w:r>
        <w:rPr>
          <w:rFonts w:ascii="Times New Roman" w:eastAsia="Times New Roman" w:hAnsi="Times New Roman" w:cs="Times New Roman"/>
          <w:sz w:val="28"/>
          <w:szCs w:val="28"/>
          <w:lang w:eastAsia="ru-RU"/>
        </w:rPr>
        <w:t>.</w:t>
      </w:r>
    </w:p>
    <w:p w:rsidR="005C4E16" w:rsidRDefault="005C4E16" w:rsidP="008710C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базе МАДОУ ДС «Радуга»</w:t>
      </w:r>
      <w:r w:rsidR="0051459D">
        <w:rPr>
          <w:rFonts w:ascii="Times New Roman" w:eastAsia="Times New Roman" w:hAnsi="Times New Roman" w:cs="Times New Roman"/>
          <w:sz w:val="28"/>
          <w:szCs w:val="28"/>
          <w:lang w:eastAsia="ru-RU"/>
        </w:rPr>
        <w:t xml:space="preserve"> занимались обучающиеся 2-х групп</w:t>
      </w:r>
      <w:r>
        <w:rPr>
          <w:rFonts w:ascii="Times New Roman" w:eastAsia="Times New Roman" w:hAnsi="Times New Roman" w:cs="Times New Roman"/>
          <w:sz w:val="28"/>
          <w:szCs w:val="28"/>
          <w:lang w:eastAsia="ru-RU"/>
        </w:rPr>
        <w:t xml:space="preserve"> по ОФП</w:t>
      </w:r>
      <w:r w:rsidR="0051459D">
        <w:rPr>
          <w:rFonts w:ascii="Times New Roman" w:eastAsia="Times New Roman" w:hAnsi="Times New Roman" w:cs="Times New Roman"/>
          <w:sz w:val="28"/>
          <w:szCs w:val="28"/>
          <w:lang w:eastAsia="ru-RU"/>
        </w:rPr>
        <w:t xml:space="preserve"> и двух групп по художественной гимнастике.</w:t>
      </w:r>
    </w:p>
    <w:p w:rsidR="0051459D" w:rsidRDefault="0051459D" w:rsidP="008710C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базе МБДОУ «Теремок» занимались обучающиеся 1-ой группы ОФП и 1-ой группы по художественной гимнастике.</w:t>
      </w:r>
    </w:p>
    <w:p w:rsidR="0051459D" w:rsidRDefault="0051459D" w:rsidP="008710C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базе МБОУ ДС «Березка» занимались обучающиеся 2-х групп ОФП.</w:t>
      </w:r>
    </w:p>
    <w:p w:rsidR="0051459D" w:rsidRDefault="0051459D" w:rsidP="008710C7">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базе спортивного зала Бутурлинского Дома детского творчества занимались две группы по вольной борьбе, так же проходили занятия трех групп по велоспорту-</w:t>
      </w:r>
      <w:proofErr w:type="spellStart"/>
      <w:r>
        <w:rPr>
          <w:rFonts w:ascii="Times New Roman" w:eastAsia="Times New Roman" w:hAnsi="Times New Roman" w:cs="Times New Roman"/>
          <w:sz w:val="28"/>
          <w:szCs w:val="28"/>
          <w:lang w:eastAsia="ru-RU"/>
        </w:rPr>
        <w:t>маунтинбайку</w:t>
      </w:r>
      <w:proofErr w:type="spellEnd"/>
      <w:r>
        <w:rPr>
          <w:rFonts w:ascii="Times New Roman" w:eastAsia="Times New Roman" w:hAnsi="Times New Roman" w:cs="Times New Roman"/>
          <w:sz w:val="28"/>
          <w:szCs w:val="28"/>
          <w:lang w:eastAsia="ru-RU"/>
        </w:rPr>
        <w:t>.</w:t>
      </w:r>
    </w:p>
    <w:p w:rsidR="00AA4B4C" w:rsidRDefault="00AA4B4C" w:rsidP="008710C7">
      <w:pPr>
        <w:spacing w:after="0" w:line="276" w:lineRule="auto"/>
        <w:ind w:firstLine="709"/>
        <w:jc w:val="both"/>
        <w:rPr>
          <w:rFonts w:ascii="Times New Roman" w:eastAsia="Times New Roman" w:hAnsi="Times New Roman" w:cs="Times New Roman"/>
          <w:sz w:val="28"/>
          <w:szCs w:val="28"/>
          <w:lang w:eastAsia="ru-RU"/>
        </w:rPr>
      </w:pPr>
    </w:p>
    <w:p w:rsidR="00AA4B4C" w:rsidRDefault="00AA4B4C" w:rsidP="008710C7">
      <w:pPr>
        <w:spacing w:after="0" w:line="276" w:lineRule="auto"/>
        <w:ind w:firstLine="709"/>
        <w:jc w:val="both"/>
        <w:rPr>
          <w:rFonts w:ascii="Times New Roman" w:eastAsia="Times New Roman" w:hAnsi="Times New Roman" w:cs="Times New Roman"/>
          <w:sz w:val="28"/>
          <w:szCs w:val="28"/>
          <w:lang w:eastAsia="ru-RU"/>
        </w:rPr>
      </w:pPr>
    </w:p>
    <w:p w:rsidR="0051459D" w:rsidRPr="00AA4B4C" w:rsidRDefault="00AA4B4C" w:rsidP="00AA4B4C">
      <w:pPr>
        <w:pStyle w:val="a7"/>
        <w:numPr>
          <w:ilvl w:val="0"/>
          <w:numId w:val="9"/>
        </w:numPr>
        <w:spacing w:after="0" w:line="276" w:lineRule="auto"/>
        <w:jc w:val="center"/>
        <w:rPr>
          <w:rFonts w:ascii="Times New Roman" w:eastAsia="Times New Roman" w:hAnsi="Times New Roman" w:cs="Times New Roman"/>
          <w:b/>
          <w:sz w:val="28"/>
          <w:szCs w:val="28"/>
          <w:u w:val="single"/>
          <w:lang w:eastAsia="ru-RU"/>
        </w:rPr>
      </w:pPr>
      <w:r w:rsidRPr="00AA4B4C">
        <w:rPr>
          <w:rFonts w:ascii="Times New Roman" w:eastAsia="Times New Roman" w:hAnsi="Times New Roman" w:cs="Times New Roman"/>
          <w:b/>
          <w:sz w:val="28"/>
          <w:szCs w:val="28"/>
          <w:u w:val="single"/>
          <w:lang w:eastAsia="ru-RU"/>
        </w:rPr>
        <w:t>Анализ деятельности</w:t>
      </w:r>
    </w:p>
    <w:p w:rsidR="00FE7927" w:rsidRPr="008710C7" w:rsidRDefault="00FE7927" w:rsidP="00940F64">
      <w:pPr>
        <w:jc w:val="both"/>
        <w:rPr>
          <w:rFonts w:ascii="Times New Roman" w:eastAsia="Calibri" w:hAnsi="Times New Roman" w:cs="Times New Roman"/>
          <w:sz w:val="28"/>
          <w:szCs w:val="28"/>
        </w:rPr>
      </w:pPr>
    </w:p>
    <w:p w:rsidR="003C3A28" w:rsidRPr="009F4DE2" w:rsidRDefault="003C3A28" w:rsidP="001619AF">
      <w:pPr>
        <w:pStyle w:val="a7"/>
        <w:spacing w:line="276" w:lineRule="auto"/>
        <w:ind w:left="0" w:firstLine="567"/>
        <w:jc w:val="both"/>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 xml:space="preserve">Муниципальное бюджетное учреждение дополнительного образования </w:t>
      </w:r>
      <w:r w:rsidR="009F4DE2">
        <w:rPr>
          <w:rFonts w:ascii="Times New Roman" w:eastAsia="Times New Roman" w:hAnsi="Times New Roman" w:cs="Times New Roman"/>
          <w:sz w:val="28"/>
          <w:szCs w:val="28"/>
          <w:lang w:eastAsia="ru-RU"/>
        </w:rPr>
        <w:t>«</w:t>
      </w:r>
      <w:r w:rsidRPr="003C3A28">
        <w:rPr>
          <w:rFonts w:ascii="Times New Roman" w:eastAsia="Times New Roman" w:hAnsi="Times New Roman" w:cs="Times New Roman"/>
          <w:sz w:val="28"/>
          <w:szCs w:val="28"/>
          <w:lang w:eastAsia="ru-RU"/>
        </w:rPr>
        <w:t>Спортивная школа» Бутурлинского муниципального округа   располагается  в помещении МБУ ДО Бутурлинский ДДТ.</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8"/>
          <w:szCs w:val="28"/>
        </w:rPr>
        <w:t>Спортивная школа</w:t>
      </w:r>
      <w:r w:rsidRPr="003C3A28">
        <w:rPr>
          <w:rFonts w:ascii="Times New Roman" w:eastAsia="Calibri" w:hAnsi="Times New Roman" w:cs="Times New Roman"/>
          <w:sz w:val="28"/>
          <w:szCs w:val="28"/>
        </w:rPr>
        <w:t xml:space="preserve"> осуществляет образовательную деятельность в соответствии с договорами безвозмездного пользования в зданиях  следующих образовательных организаций Бутурлинского муниципального района: </w:t>
      </w:r>
    </w:p>
    <w:p w:rsidR="003C3A28" w:rsidRPr="003C3A28" w:rsidRDefault="003C3A28" w:rsidP="003C3A28">
      <w:pPr>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МБУ ДО Бутурлинский ДДТ</w:t>
      </w:r>
      <w:r w:rsidRPr="003C3A28">
        <w:rPr>
          <w:rFonts w:ascii="Times New Roman" w:eastAsia="Calibri" w:hAnsi="Times New Roman" w:cs="Times New Roman"/>
          <w:sz w:val="28"/>
          <w:szCs w:val="28"/>
        </w:rPr>
        <w:t xml:space="preserve">, </w:t>
      </w:r>
      <w:proofErr w:type="spellStart"/>
      <w:r w:rsidRPr="003C3A28">
        <w:rPr>
          <w:rFonts w:ascii="Times New Roman" w:eastAsia="Calibri" w:hAnsi="Times New Roman" w:cs="Times New Roman"/>
          <w:sz w:val="28"/>
          <w:szCs w:val="28"/>
        </w:rPr>
        <w:t>р.п</w:t>
      </w:r>
      <w:proofErr w:type="spellEnd"/>
      <w:r w:rsidRPr="003C3A28">
        <w:rPr>
          <w:rFonts w:ascii="Times New Roman" w:eastAsia="Calibri" w:hAnsi="Times New Roman" w:cs="Times New Roman"/>
          <w:sz w:val="28"/>
          <w:szCs w:val="28"/>
        </w:rPr>
        <w:t>. Бутурлино, ул. Комсомольская</w:t>
      </w:r>
      <w:proofErr w:type="gramStart"/>
      <w:r w:rsidRPr="003C3A28">
        <w:rPr>
          <w:rFonts w:ascii="Times New Roman" w:eastAsia="Calibri" w:hAnsi="Times New Roman" w:cs="Times New Roman"/>
          <w:sz w:val="28"/>
          <w:szCs w:val="28"/>
        </w:rPr>
        <w:t>,д</w:t>
      </w:r>
      <w:proofErr w:type="gramEnd"/>
      <w:r w:rsidRPr="003C3A28">
        <w:rPr>
          <w:rFonts w:ascii="Times New Roman" w:eastAsia="Calibri" w:hAnsi="Times New Roman" w:cs="Times New Roman"/>
          <w:sz w:val="28"/>
          <w:szCs w:val="28"/>
        </w:rPr>
        <w:t xml:space="preserve">.7 (административные помещения, спортивный зал с борцовским ковром 153 </w:t>
      </w:r>
      <w:proofErr w:type="spellStart"/>
      <w:r w:rsidRPr="003C3A28">
        <w:rPr>
          <w:rFonts w:ascii="Times New Roman" w:eastAsia="Calibri" w:hAnsi="Times New Roman" w:cs="Times New Roman"/>
          <w:sz w:val="28"/>
          <w:szCs w:val="28"/>
        </w:rPr>
        <w:t>кв.м</w:t>
      </w:r>
      <w:proofErr w:type="spellEnd"/>
      <w:r w:rsidRPr="003C3A28">
        <w:rPr>
          <w:rFonts w:ascii="Times New Roman" w:eastAsia="Calibri" w:hAnsi="Times New Roman" w:cs="Times New Roman"/>
          <w:sz w:val="28"/>
          <w:szCs w:val="28"/>
        </w:rPr>
        <w:t xml:space="preserve"> и тренажерная комната 34,5 </w:t>
      </w:r>
      <w:proofErr w:type="spellStart"/>
      <w:r w:rsidRPr="003C3A28">
        <w:rPr>
          <w:rFonts w:ascii="Times New Roman" w:eastAsia="Calibri" w:hAnsi="Times New Roman" w:cs="Times New Roman"/>
          <w:sz w:val="28"/>
          <w:szCs w:val="28"/>
        </w:rPr>
        <w:t>кв.м</w:t>
      </w:r>
      <w:proofErr w:type="spellEnd"/>
      <w:r w:rsidRPr="003C3A28">
        <w:rPr>
          <w:rFonts w:ascii="Times New Roman" w:eastAsia="Calibri" w:hAnsi="Times New Roman" w:cs="Times New Roman"/>
          <w:sz w:val="28"/>
          <w:szCs w:val="28"/>
        </w:rPr>
        <w:t xml:space="preserve">.); </w:t>
      </w:r>
    </w:p>
    <w:p w:rsidR="003C3A28" w:rsidRPr="003C3A28" w:rsidRDefault="003C3A28" w:rsidP="003C3A28">
      <w:pPr>
        <w:ind w:firstLine="567"/>
        <w:contextualSpacing/>
        <w:jc w:val="both"/>
        <w:rPr>
          <w:rFonts w:ascii="Times New Roman" w:eastAsia="Calibri" w:hAnsi="Times New Roman" w:cs="Times New Roman"/>
          <w:sz w:val="28"/>
          <w:szCs w:val="28"/>
        </w:rPr>
      </w:pPr>
      <w:r w:rsidRPr="003C3A28">
        <w:rPr>
          <w:rFonts w:ascii="Times New Roman" w:eastAsia="Calibri" w:hAnsi="Times New Roman" w:cs="Times New Roman"/>
          <w:sz w:val="28"/>
          <w:szCs w:val="28"/>
        </w:rPr>
        <w:t xml:space="preserve">2. МАОУ </w:t>
      </w:r>
      <w:proofErr w:type="spellStart"/>
      <w:r w:rsidRPr="003C3A28">
        <w:rPr>
          <w:rFonts w:ascii="Times New Roman" w:eastAsia="Calibri" w:hAnsi="Times New Roman" w:cs="Times New Roman"/>
          <w:sz w:val="28"/>
          <w:szCs w:val="28"/>
        </w:rPr>
        <w:t>Бутурлинская</w:t>
      </w:r>
      <w:proofErr w:type="spellEnd"/>
      <w:r w:rsidRPr="003C3A28">
        <w:rPr>
          <w:rFonts w:ascii="Times New Roman" w:eastAsia="Calibri" w:hAnsi="Times New Roman" w:cs="Times New Roman"/>
          <w:sz w:val="28"/>
          <w:szCs w:val="28"/>
        </w:rPr>
        <w:t xml:space="preserve"> СОШ им. В.И. Казакова, </w:t>
      </w:r>
      <w:proofErr w:type="spellStart"/>
      <w:r w:rsidRPr="003C3A28">
        <w:rPr>
          <w:rFonts w:ascii="Times New Roman" w:eastAsia="Calibri" w:hAnsi="Times New Roman" w:cs="Times New Roman"/>
          <w:sz w:val="28"/>
          <w:szCs w:val="28"/>
        </w:rPr>
        <w:t>р.п</w:t>
      </w:r>
      <w:proofErr w:type="spellEnd"/>
      <w:r w:rsidRPr="003C3A28">
        <w:rPr>
          <w:rFonts w:ascii="Times New Roman" w:eastAsia="Calibri" w:hAnsi="Times New Roman" w:cs="Times New Roman"/>
          <w:sz w:val="28"/>
          <w:szCs w:val="28"/>
        </w:rPr>
        <w:t>. Бутурлино, ул</w:t>
      </w:r>
      <w:proofErr w:type="gramStart"/>
      <w:r w:rsidRPr="003C3A28">
        <w:rPr>
          <w:rFonts w:ascii="Times New Roman" w:eastAsia="Calibri" w:hAnsi="Times New Roman" w:cs="Times New Roman"/>
          <w:sz w:val="28"/>
          <w:szCs w:val="28"/>
        </w:rPr>
        <w:t>.Ш</w:t>
      </w:r>
      <w:proofErr w:type="gramEnd"/>
      <w:r w:rsidRPr="003C3A28">
        <w:rPr>
          <w:rFonts w:ascii="Times New Roman" w:eastAsia="Calibri" w:hAnsi="Times New Roman" w:cs="Times New Roman"/>
          <w:sz w:val="28"/>
          <w:szCs w:val="28"/>
        </w:rPr>
        <w:t xml:space="preserve">кольная,д.2( спортивный зал 521,9 </w:t>
      </w:r>
      <w:proofErr w:type="spellStart"/>
      <w:r w:rsidRPr="003C3A28">
        <w:rPr>
          <w:rFonts w:ascii="Times New Roman" w:eastAsia="Calibri" w:hAnsi="Times New Roman" w:cs="Times New Roman"/>
          <w:sz w:val="28"/>
          <w:szCs w:val="28"/>
        </w:rPr>
        <w:t>кв.м</w:t>
      </w:r>
      <w:proofErr w:type="spellEnd"/>
      <w:r w:rsidRPr="003C3A28">
        <w:rPr>
          <w:rFonts w:ascii="Times New Roman" w:eastAsia="Calibri" w:hAnsi="Times New Roman" w:cs="Times New Roman"/>
          <w:sz w:val="28"/>
          <w:szCs w:val="28"/>
        </w:rPr>
        <w:t>);</w:t>
      </w:r>
    </w:p>
    <w:p w:rsidR="003C3A28" w:rsidRPr="003C3A28" w:rsidRDefault="003C3A28" w:rsidP="003C3A28">
      <w:pPr>
        <w:ind w:firstLine="567"/>
        <w:contextualSpacing/>
        <w:jc w:val="both"/>
        <w:rPr>
          <w:rFonts w:ascii="Times New Roman" w:eastAsia="Calibri" w:hAnsi="Times New Roman" w:cs="Times New Roman"/>
          <w:sz w:val="28"/>
          <w:szCs w:val="28"/>
        </w:rPr>
      </w:pPr>
      <w:r w:rsidRPr="003C3A28">
        <w:rPr>
          <w:rFonts w:ascii="Times New Roman" w:eastAsia="Calibri" w:hAnsi="Times New Roman" w:cs="Times New Roman"/>
          <w:sz w:val="28"/>
          <w:szCs w:val="28"/>
        </w:rPr>
        <w:t xml:space="preserve">3. МБОУ </w:t>
      </w:r>
      <w:proofErr w:type="spellStart"/>
      <w:r w:rsidRPr="003C3A28">
        <w:rPr>
          <w:rFonts w:ascii="Times New Roman" w:eastAsia="Calibri" w:hAnsi="Times New Roman" w:cs="Times New Roman"/>
          <w:sz w:val="28"/>
          <w:szCs w:val="28"/>
        </w:rPr>
        <w:t>Базинская</w:t>
      </w:r>
      <w:proofErr w:type="spellEnd"/>
      <w:r w:rsidRPr="003C3A28">
        <w:rPr>
          <w:rFonts w:ascii="Times New Roman" w:eastAsia="Calibri" w:hAnsi="Times New Roman" w:cs="Times New Roman"/>
          <w:sz w:val="28"/>
          <w:szCs w:val="28"/>
        </w:rPr>
        <w:t xml:space="preserve"> ООШ им. Н.В. Сутягина, </w:t>
      </w:r>
      <w:proofErr w:type="spellStart"/>
      <w:r w:rsidRPr="003C3A28">
        <w:rPr>
          <w:rFonts w:ascii="Times New Roman" w:eastAsia="Calibri" w:hAnsi="Times New Roman" w:cs="Times New Roman"/>
          <w:sz w:val="28"/>
          <w:szCs w:val="28"/>
        </w:rPr>
        <w:t>р.п</w:t>
      </w:r>
      <w:proofErr w:type="spellEnd"/>
      <w:r w:rsidRPr="003C3A28">
        <w:rPr>
          <w:rFonts w:ascii="Times New Roman" w:eastAsia="Calibri" w:hAnsi="Times New Roman" w:cs="Times New Roman"/>
          <w:sz w:val="28"/>
          <w:szCs w:val="28"/>
        </w:rPr>
        <w:t>. Бутурлино, ул. Петра Бегина</w:t>
      </w:r>
      <w:proofErr w:type="gramStart"/>
      <w:r w:rsidRPr="003C3A28">
        <w:rPr>
          <w:rFonts w:ascii="Times New Roman" w:eastAsia="Calibri" w:hAnsi="Times New Roman" w:cs="Times New Roman"/>
          <w:sz w:val="28"/>
          <w:szCs w:val="28"/>
        </w:rPr>
        <w:t>,д</w:t>
      </w:r>
      <w:proofErr w:type="gramEnd"/>
      <w:r w:rsidRPr="003C3A28">
        <w:rPr>
          <w:rFonts w:ascii="Times New Roman" w:eastAsia="Calibri" w:hAnsi="Times New Roman" w:cs="Times New Roman"/>
          <w:sz w:val="28"/>
          <w:szCs w:val="28"/>
        </w:rPr>
        <w:t>.1 (</w:t>
      </w:r>
      <w:proofErr w:type="spellStart"/>
      <w:r w:rsidRPr="003C3A28">
        <w:rPr>
          <w:rFonts w:ascii="Times New Roman" w:eastAsia="Calibri" w:hAnsi="Times New Roman" w:cs="Times New Roman"/>
          <w:sz w:val="28"/>
          <w:szCs w:val="28"/>
        </w:rPr>
        <w:t>мпортивный</w:t>
      </w:r>
      <w:proofErr w:type="spellEnd"/>
      <w:r w:rsidRPr="003C3A28">
        <w:rPr>
          <w:rFonts w:ascii="Times New Roman" w:eastAsia="Calibri" w:hAnsi="Times New Roman" w:cs="Times New Roman"/>
          <w:sz w:val="28"/>
          <w:szCs w:val="28"/>
        </w:rPr>
        <w:t xml:space="preserve"> зал 309,3 </w:t>
      </w:r>
      <w:proofErr w:type="spellStart"/>
      <w:r w:rsidRPr="003C3A28">
        <w:rPr>
          <w:rFonts w:ascii="Times New Roman" w:eastAsia="Calibri" w:hAnsi="Times New Roman" w:cs="Times New Roman"/>
          <w:sz w:val="28"/>
          <w:szCs w:val="28"/>
        </w:rPr>
        <w:t>кв.м</w:t>
      </w:r>
      <w:proofErr w:type="spellEnd"/>
      <w:r w:rsidRPr="003C3A28">
        <w:rPr>
          <w:rFonts w:ascii="Times New Roman" w:eastAsia="Calibri" w:hAnsi="Times New Roman" w:cs="Times New Roman"/>
          <w:sz w:val="28"/>
          <w:szCs w:val="28"/>
        </w:rPr>
        <w:t>);</w:t>
      </w:r>
    </w:p>
    <w:p w:rsidR="003C3A28" w:rsidRPr="003C3A28" w:rsidRDefault="003C3A28" w:rsidP="003C3A28">
      <w:pPr>
        <w:ind w:firstLine="567"/>
        <w:contextualSpacing/>
        <w:jc w:val="both"/>
        <w:rPr>
          <w:rFonts w:ascii="Times New Roman" w:eastAsia="Calibri" w:hAnsi="Times New Roman" w:cs="Times New Roman"/>
          <w:sz w:val="28"/>
          <w:szCs w:val="28"/>
        </w:rPr>
      </w:pPr>
      <w:r w:rsidRPr="003C3A28">
        <w:rPr>
          <w:rFonts w:ascii="Times New Roman" w:eastAsia="Calibri" w:hAnsi="Times New Roman" w:cs="Times New Roman"/>
          <w:sz w:val="28"/>
          <w:szCs w:val="28"/>
        </w:rPr>
        <w:t xml:space="preserve">4. МБОУ </w:t>
      </w:r>
      <w:proofErr w:type="spellStart"/>
      <w:r w:rsidRPr="003C3A28">
        <w:rPr>
          <w:rFonts w:ascii="Times New Roman" w:eastAsia="Calibri" w:hAnsi="Times New Roman" w:cs="Times New Roman"/>
          <w:sz w:val="28"/>
          <w:szCs w:val="28"/>
        </w:rPr>
        <w:t>Каменищенская</w:t>
      </w:r>
      <w:proofErr w:type="spellEnd"/>
      <w:r w:rsidRPr="003C3A28">
        <w:rPr>
          <w:rFonts w:ascii="Times New Roman" w:eastAsia="Calibri" w:hAnsi="Times New Roman" w:cs="Times New Roman"/>
          <w:sz w:val="28"/>
          <w:szCs w:val="28"/>
        </w:rPr>
        <w:t xml:space="preserve"> ООШ им. А.Д. </w:t>
      </w:r>
      <w:proofErr w:type="spellStart"/>
      <w:r w:rsidRPr="003C3A28">
        <w:rPr>
          <w:rFonts w:ascii="Times New Roman" w:eastAsia="Calibri" w:hAnsi="Times New Roman" w:cs="Times New Roman"/>
          <w:sz w:val="28"/>
          <w:szCs w:val="28"/>
        </w:rPr>
        <w:t>Герасинеко</w:t>
      </w:r>
      <w:proofErr w:type="spellEnd"/>
      <w:r w:rsidRPr="003C3A28">
        <w:rPr>
          <w:rFonts w:ascii="Times New Roman" w:eastAsia="Calibri" w:hAnsi="Times New Roman" w:cs="Times New Roman"/>
          <w:sz w:val="28"/>
          <w:szCs w:val="28"/>
        </w:rPr>
        <w:t xml:space="preserve">, </w:t>
      </w:r>
      <w:proofErr w:type="spellStart"/>
      <w:r w:rsidRPr="003C3A28">
        <w:rPr>
          <w:rFonts w:ascii="Times New Roman" w:eastAsia="Calibri" w:hAnsi="Times New Roman" w:cs="Times New Roman"/>
          <w:sz w:val="28"/>
          <w:szCs w:val="28"/>
        </w:rPr>
        <w:t>с</w:t>
      </w:r>
      <w:proofErr w:type="gramStart"/>
      <w:r w:rsidRPr="003C3A28">
        <w:rPr>
          <w:rFonts w:ascii="Times New Roman" w:eastAsia="Calibri" w:hAnsi="Times New Roman" w:cs="Times New Roman"/>
          <w:sz w:val="28"/>
          <w:szCs w:val="28"/>
        </w:rPr>
        <w:t>.К</w:t>
      </w:r>
      <w:proofErr w:type="gramEnd"/>
      <w:r w:rsidRPr="003C3A28">
        <w:rPr>
          <w:rFonts w:ascii="Times New Roman" w:eastAsia="Calibri" w:hAnsi="Times New Roman" w:cs="Times New Roman"/>
          <w:sz w:val="28"/>
          <w:szCs w:val="28"/>
        </w:rPr>
        <w:t>аменищи</w:t>
      </w:r>
      <w:proofErr w:type="spellEnd"/>
      <w:r w:rsidRPr="003C3A28">
        <w:rPr>
          <w:rFonts w:ascii="Times New Roman" w:eastAsia="Calibri" w:hAnsi="Times New Roman" w:cs="Times New Roman"/>
          <w:sz w:val="28"/>
          <w:szCs w:val="28"/>
        </w:rPr>
        <w:t xml:space="preserve">, ул. Молодежная, д. 23 «а» (спортивный зал 265,6 </w:t>
      </w:r>
      <w:proofErr w:type="spellStart"/>
      <w:r w:rsidRPr="003C3A28">
        <w:rPr>
          <w:rFonts w:ascii="Times New Roman" w:eastAsia="Calibri" w:hAnsi="Times New Roman" w:cs="Times New Roman"/>
          <w:sz w:val="28"/>
          <w:szCs w:val="28"/>
        </w:rPr>
        <w:t>кв.м</w:t>
      </w:r>
      <w:proofErr w:type="spellEnd"/>
      <w:r w:rsidRPr="003C3A28">
        <w:rPr>
          <w:rFonts w:ascii="Times New Roman" w:eastAsia="Calibri" w:hAnsi="Times New Roman" w:cs="Times New Roman"/>
          <w:sz w:val="28"/>
          <w:szCs w:val="28"/>
        </w:rPr>
        <w:t>.);</w:t>
      </w:r>
    </w:p>
    <w:p w:rsidR="003C3A28" w:rsidRPr="003C3A28" w:rsidRDefault="003C3A28" w:rsidP="003C3A28">
      <w:pPr>
        <w:ind w:firstLine="567"/>
        <w:contextualSpacing/>
        <w:jc w:val="both"/>
        <w:rPr>
          <w:rFonts w:ascii="Times New Roman" w:eastAsia="Calibri" w:hAnsi="Times New Roman" w:cs="Times New Roman"/>
          <w:sz w:val="28"/>
          <w:szCs w:val="28"/>
        </w:rPr>
      </w:pPr>
      <w:r w:rsidRPr="003C3A28">
        <w:rPr>
          <w:rFonts w:ascii="Times New Roman" w:eastAsia="Calibri" w:hAnsi="Times New Roman" w:cs="Times New Roman"/>
          <w:sz w:val="28"/>
          <w:szCs w:val="28"/>
        </w:rPr>
        <w:t>5.</w:t>
      </w:r>
      <w:r w:rsidR="009F4DE2">
        <w:rPr>
          <w:rFonts w:ascii="Times New Roman" w:eastAsia="Calibri" w:hAnsi="Times New Roman" w:cs="Times New Roman"/>
          <w:sz w:val="28"/>
          <w:szCs w:val="28"/>
        </w:rPr>
        <w:t xml:space="preserve">   </w:t>
      </w:r>
      <w:r w:rsidRPr="003C3A28">
        <w:rPr>
          <w:rFonts w:ascii="Times New Roman" w:eastAsia="Calibri" w:hAnsi="Times New Roman" w:cs="Times New Roman"/>
          <w:sz w:val="28"/>
          <w:szCs w:val="28"/>
        </w:rPr>
        <w:t xml:space="preserve">МБОУ </w:t>
      </w:r>
      <w:proofErr w:type="spellStart"/>
      <w:r w:rsidRPr="003C3A28">
        <w:rPr>
          <w:rFonts w:ascii="Times New Roman" w:eastAsia="Calibri" w:hAnsi="Times New Roman" w:cs="Times New Roman"/>
          <w:sz w:val="28"/>
          <w:szCs w:val="28"/>
        </w:rPr>
        <w:t>Ягубовская</w:t>
      </w:r>
      <w:proofErr w:type="spellEnd"/>
      <w:r w:rsidRPr="003C3A28">
        <w:rPr>
          <w:rFonts w:ascii="Times New Roman" w:eastAsia="Calibri" w:hAnsi="Times New Roman" w:cs="Times New Roman"/>
          <w:sz w:val="28"/>
          <w:szCs w:val="28"/>
        </w:rPr>
        <w:t xml:space="preserve"> СОШ, с. </w:t>
      </w:r>
      <w:proofErr w:type="spellStart"/>
      <w:r w:rsidRPr="003C3A28">
        <w:rPr>
          <w:rFonts w:ascii="Times New Roman" w:eastAsia="Calibri" w:hAnsi="Times New Roman" w:cs="Times New Roman"/>
          <w:sz w:val="28"/>
          <w:szCs w:val="28"/>
        </w:rPr>
        <w:t>Ягубовка</w:t>
      </w:r>
      <w:proofErr w:type="spellEnd"/>
      <w:r w:rsidRPr="003C3A28">
        <w:rPr>
          <w:rFonts w:ascii="Times New Roman" w:eastAsia="Calibri" w:hAnsi="Times New Roman" w:cs="Times New Roman"/>
          <w:sz w:val="28"/>
          <w:szCs w:val="28"/>
        </w:rPr>
        <w:t xml:space="preserve">, ул. Советская, д. 74 (спортивный зал 143,2 </w:t>
      </w:r>
      <w:proofErr w:type="spellStart"/>
      <w:r w:rsidRPr="003C3A28">
        <w:rPr>
          <w:rFonts w:ascii="Times New Roman" w:eastAsia="Calibri" w:hAnsi="Times New Roman" w:cs="Times New Roman"/>
          <w:sz w:val="28"/>
          <w:szCs w:val="28"/>
        </w:rPr>
        <w:t>кв</w:t>
      </w:r>
      <w:proofErr w:type="gramStart"/>
      <w:r w:rsidRPr="003C3A28">
        <w:rPr>
          <w:rFonts w:ascii="Times New Roman" w:eastAsia="Calibri" w:hAnsi="Times New Roman" w:cs="Times New Roman"/>
          <w:sz w:val="28"/>
          <w:szCs w:val="28"/>
        </w:rPr>
        <w:t>.м</w:t>
      </w:r>
      <w:proofErr w:type="spellEnd"/>
      <w:proofErr w:type="gramEnd"/>
      <w:r w:rsidRPr="003C3A28">
        <w:rPr>
          <w:rFonts w:ascii="Times New Roman" w:eastAsia="Calibri" w:hAnsi="Times New Roman" w:cs="Times New Roman"/>
          <w:sz w:val="28"/>
          <w:szCs w:val="28"/>
        </w:rPr>
        <w:t>);</w:t>
      </w:r>
    </w:p>
    <w:p w:rsidR="003C3A28" w:rsidRPr="003C3A28" w:rsidRDefault="003C3A28" w:rsidP="003C3A28">
      <w:pPr>
        <w:ind w:firstLine="567"/>
        <w:contextualSpacing/>
        <w:jc w:val="both"/>
        <w:rPr>
          <w:rFonts w:ascii="Times New Roman" w:eastAsia="Calibri" w:hAnsi="Times New Roman" w:cs="Times New Roman"/>
          <w:sz w:val="28"/>
          <w:szCs w:val="28"/>
        </w:rPr>
      </w:pPr>
      <w:r w:rsidRPr="003C3A28">
        <w:rPr>
          <w:rFonts w:ascii="Times New Roman" w:eastAsia="Calibri" w:hAnsi="Times New Roman" w:cs="Times New Roman"/>
          <w:sz w:val="28"/>
          <w:szCs w:val="28"/>
        </w:rPr>
        <w:t xml:space="preserve">6. МАДОУ д/с «Радуга», </w:t>
      </w:r>
      <w:proofErr w:type="spellStart"/>
      <w:r w:rsidRPr="003C3A28">
        <w:rPr>
          <w:rFonts w:ascii="Times New Roman" w:eastAsia="Calibri" w:hAnsi="Times New Roman" w:cs="Times New Roman"/>
          <w:sz w:val="28"/>
          <w:szCs w:val="28"/>
        </w:rPr>
        <w:t>р.п</w:t>
      </w:r>
      <w:proofErr w:type="spellEnd"/>
      <w:r w:rsidRPr="003C3A28">
        <w:rPr>
          <w:rFonts w:ascii="Times New Roman" w:eastAsia="Calibri" w:hAnsi="Times New Roman" w:cs="Times New Roman"/>
          <w:sz w:val="28"/>
          <w:szCs w:val="28"/>
        </w:rPr>
        <w:t>. Бутурлино, ул. Школьная, д. 2 «а</w:t>
      </w:r>
      <w:proofErr w:type="gramStart"/>
      <w:r w:rsidRPr="003C3A28">
        <w:rPr>
          <w:rFonts w:ascii="Times New Roman" w:eastAsia="Calibri" w:hAnsi="Times New Roman" w:cs="Times New Roman"/>
          <w:sz w:val="28"/>
          <w:szCs w:val="28"/>
        </w:rPr>
        <w:t>»(</w:t>
      </w:r>
      <w:proofErr w:type="gramEnd"/>
      <w:r w:rsidRPr="003C3A28">
        <w:rPr>
          <w:rFonts w:ascii="Times New Roman" w:eastAsia="Calibri" w:hAnsi="Times New Roman" w:cs="Times New Roman"/>
          <w:sz w:val="28"/>
          <w:szCs w:val="28"/>
        </w:rPr>
        <w:t xml:space="preserve"> зал для спортивных занятий 72,87 </w:t>
      </w:r>
      <w:proofErr w:type="spellStart"/>
      <w:r w:rsidRPr="003C3A28">
        <w:rPr>
          <w:rFonts w:ascii="Times New Roman" w:eastAsia="Calibri" w:hAnsi="Times New Roman" w:cs="Times New Roman"/>
          <w:sz w:val="28"/>
          <w:szCs w:val="28"/>
        </w:rPr>
        <w:t>кв.м</w:t>
      </w:r>
      <w:proofErr w:type="spellEnd"/>
      <w:r w:rsidRPr="003C3A28">
        <w:rPr>
          <w:rFonts w:ascii="Times New Roman" w:eastAsia="Calibri" w:hAnsi="Times New Roman" w:cs="Times New Roman"/>
          <w:sz w:val="28"/>
          <w:szCs w:val="28"/>
        </w:rPr>
        <w:t>);</w:t>
      </w:r>
    </w:p>
    <w:p w:rsidR="003C3A28" w:rsidRPr="003C3A28" w:rsidRDefault="003C3A28" w:rsidP="003C3A28">
      <w:pPr>
        <w:ind w:firstLine="567"/>
        <w:contextualSpacing/>
        <w:jc w:val="both"/>
        <w:rPr>
          <w:rFonts w:ascii="Times New Roman" w:eastAsia="Calibri" w:hAnsi="Times New Roman" w:cs="Times New Roman"/>
          <w:sz w:val="28"/>
          <w:szCs w:val="28"/>
        </w:rPr>
      </w:pPr>
      <w:r w:rsidRPr="003C3A28">
        <w:rPr>
          <w:rFonts w:ascii="Times New Roman" w:eastAsia="Calibri" w:hAnsi="Times New Roman" w:cs="Times New Roman"/>
          <w:sz w:val="28"/>
          <w:szCs w:val="28"/>
        </w:rPr>
        <w:t xml:space="preserve">7. МБДОУ д/с «Березка», </w:t>
      </w:r>
      <w:proofErr w:type="spellStart"/>
      <w:r w:rsidRPr="003C3A28">
        <w:rPr>
          <w:rFonts w:ascii="Times New Roman" w:eastAsia="Calibri" w:hAnsi="Times New Roman" w:cs="Times New Roman"/>
          <w:sz w:val="28"/>
          <w:szCs w:val="28"/>
        </w:rPr>
        <w:t>р.п</w:t>
      </w:r>
      <w:proofErr w:type="spellEnd"/>
      <w:r w:rsidRPr="003C3A28">
        <w:rPr>
          <w:rFonts w:ascii="Times New Roman" w:eastAsia="Calibri" w:hAnsi="Times New Roman" w:cs="Times New Roman"/>
          <w:sz w:val="28"/>
          <w:szCs w:val="28"/>
        </w:rPr>
        <w:t xml:space="preserve">. Бутурлино, ул. </w:t>
      </w:r>
      <w:proofErr w:type="gramStart"/>
      <w:r w:rsidRPr="003C3A28">
        <w:rPr>
          <w:rFonts w:ascii="Times New Roman" w:eastAsia="Calibri" w:hAnsi="Times New Roman" w:cs="Times New Roman"/>
          <w:sz w:val="28"/>
          <w:szCs w:val="28"/>
        </w:rPr>
        <w:t>Комсомольская</w:t>
      </w:r>
      <w:proofErr w:type="gramEnd"/>
      <w:r w:rsidRPr="003C3A28">
        <w:rPr>
          <w:rFonts w:ascii="Times New Roman" w:eastAsia="Calibri" w:hAnsi="Times New Roman" w:cs="Times New Roman"/>
          <w:sz w:val="28"/>
          <w:szCs w:val="28"/>
        </w:rPr>
        <w:t xml:space="preserve">, д.13 (зал для спортивных занятий 47,3 </w:t>
      </w:r>
      <w:proofErr w:type="spellStart"/>
      <w:r w:rsidRPr="003C3A28">
        <w:rPr>
          <w:rFonts w:ascii="Times New Roman" w:eastAsia="Calibri" w:hAnsi="Times New Roman" w:cs="Times New Roman"/>
          <w:sz w:val="28"/>
          <w:szCs w:val="28"/>
        </w:rPr>
        <w:t>кв.м</w:t>
      </w:r>
      <w:proofErr w:type="spellEnd"/>
      <w:r w:rsidRPr="003C3A28">
        <w:rPr>
          <w:rFonts w:ascii="Times New Roman" w:eastAsia="Calibri" w:hAnsi="Times New Roman" w:cs="Times New Roman"/>
          <w:sz w:val="28"/>
          <w:szCs w:val="28"/>
        </w:rPr>
        <w:t>.);</w:t>
      </w:r>
    </w:p>
    <w:p w:rsidR="003C3A28" w:rsidRPr="003C3A28" w:rsidRDefault="003C3A28" w:rsidP="003C3A28">
      <w:pPr>
        <w:ind w:firstLine="567"/>
        <w:contextualSpacing/>
        <w:jc w:val="both"/>
        <w:rPr>
          <w:rFonts w:ascii="Times New Roman" w:eastAsia="Calibri" w:hAnsi="Times New Roman" w:cs="Times New Roman"/>
          <w:sz w:val="28"/>
          <w:szCs w:val="28"/>
        </w:rPr>
      </w:pPr>
      <w:r w:rsidRPr="003C3A28">
        <w:rPr>
          <w:rFonts w:ascii="Times New Roman" w:eastAsia="Calibri" w:hAnsi="Times New Roman" w:cs="Times New Roman"/>
          <w:sz w:val="28"/>
          <w:szCs w:val="28"/>
        </w:rPr>
        <w:t xml:space="preserve">8. МБДОУ д/с «Теремок», </w:t>
      </w:r>
      <w:proofErr w:type="spellStart"/>
      <w:r w:rsidRPr="003C3A28">
        <w:rPr>
          <w:rFonts w:ascii="Times New Roman" w:eastAsia="Calibri" w:hAnsi="Times New Roman" w:cs="Times New Roman"/>
          <w:sz w:val="28"/>
          <w:szCs w:val="28"/>
        </w:rPr>
        <w:t>р.п</w:t>
      </w:r>
      <w:proofErr w:type="spellEnd"/>
      <w:r w:rsidRPr="003C3A28">
        <w:rPr>
          <w:rFonts w:ascii="Times New Roman" w:eastAsia="Calibri" w:hAnsi="Times New Roman" w:cs="Times New Roman"/>
          <w:sz w:val="28"/>
          <w:szCs w:val="28"/>
        </w:rPr>
        <w:t xml:space="preserve">. Бутурлино, ул. </w:t>
      </w:r>
      <w:proofErr w:type="gramStart"/>
      <w:r w:rsidRPr="003C3A28">
        <w:rPr>
          <w:rFonts w:ascii="Times New Roman" w:eastAsia="Calibri" w:hAnsi="Times New Roman" w:cs="Times New Roman"/>
          <w:sz w:val="28"/>
          <w:szCs w:val="28"/>
        </w:rPr>
        <w:t>Садовая</w:t>
      </w:r>
      <w:proofErr w:type="gramEnd"/>
      <w:r w:rsidRPr="003C3A28">
        <w:rPr>
          <w:rFonts w:ascii="Times New Roman" w:eastAsia="Calibri" w:hAnsi="Times New Roman" w:cs="Times New Roman"/>
          <w:sz w:val="28"/>
          <w:szCs w:val="28"/>
        </w:rPr>
        <w:t xml:space="preserve">, д. 21(зал для спортивных занятий 66,3 </w:t>
      </w:r>
      <w:proofErr w:type="spellStart"/>
      <w:r w:rsidRPr="003C3A28">
        <w:rPr>
          <w:rFonts w:ascii="Times New Roman" w:eastAsia="Calibri" w:hAnsi="Times New Roman" w:cs="Times New Roman"/>
          <w:sz w:val="28"/>
          <w:szCs w:val="28"/>
        </w:rPr>
        <w:t>кв.м</w:t>
      </w:r>
      <w:proofErr w:type="spellEnd"/>
      <w:r w:rsidRPr="003C3A28">
        <w:rPr>
          <w:rFonts w:ascii="Times New Roman" w:eastAsia="Calibri" w:hAnsi="Times New Roman" w:cs="Times New Roman"/>
          <w:sz w:val="28"/>
          <w:szCs w:val="28"/>
        </w:rPr>
        <w:t>).</w:t>
      </w:r>
    </w:p>
    <w:tbl>
      <w:tblPr>
        <w:tblW w:w="8718" w:type="dxa"/>
        <w:shd w:val="clear" w:color="auto" w:fill="FFFFFF"/>
        <w:tblCellMar>
          <w:top w:w="15" w:type="dxa"/>
          <w:left w:w="15" w:type="dxa"/>
          <w:bottom w:w="15" w:type="dxa"/>
          <w:right w:w="15" w:type="dxa"/>
        </w:tblCellMar>
        <w:tblLook w:val="04A0" w:firstRow="1" w:lastRow="0" w:firstColumn="1" w:lastColumn="0" w:noHBand="0" w:noVBand="1"/>
      </w:tblPr>
      <w:tblGrid>
        <w:gridCol w:w="4560"/>
        <w:gridCol w:w="2248"/>
        <w:gridCol w:w="1910"/>
      </w:tblGrid>
      <w:tr w:rsidR="003C3A28" w:rsidRPr="003C3A28" w:rsidTr="003C3A28">
        <w:tc>
          <w:tcPr>
            <w:tcW w:w="4212"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135" w:line="240" w:lineRule="auto"/>
              <w:jc w:val="center"/>
              <w:rPr>
                <w:rFonts w:ascii="Times New Roman" w:eastAsia="Times New Roman" w:hAnsi="Times New Roman" w:cs="Times New Roman"/>
                <w:sz w:val="28"/>
                <w:szCs w:val="28"/>
                <w:lang w:eastAsia="ru-RU"/>
              </w:rPr>
            </w:pPr>
            <w:r w:rsidRPr="003C3A28">
              <w:rPr>
                <w:rFonts w:ascii="Times New Roman" w:eastAsia="Times New Roman" w:hAnsi="Times New Roman" w:cs="Times New Roman"/>
                <w:b/>
                <w:bCs/>
                <w:sz w:val="28"/>
                <w:szCs w:val="28"/>
                <w:lang w:eastAsia="ru-RU"/>
              </w:rPr>
              <w:t>Помещения</w:t>
            </w:r>
          </w:p>
        </w:tc>
        <w:tc>
          <w:tcPr>
            <w:tcW w:w="2076"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b/>
                <w:bCs/>
                <w:sz w:val="28"/>
                <w:szCs w:val="28"/>
                <w:lang w:eastAsia="ru-RU"/>
              </w:rPr>
              <w:t>Количество</w:t>
            </w:r>
          </w:p>
        </w:tc>
        <w:tc>
          <w:tcPr>
            <w:tcW w:w="1764"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b/>
                <w:bCs/>
                <w:sz w:val="28"/>
                <w:szCs w:val="28"/>
                <w:lang w:eastAsia="ru-RU"/>
              </w:rPr>
              <w:t>Кв. метры</w:t>
            </w:r>
          </w:p>
        </w:tc>
      </w:tr>
      <w:tr w:rsidR="003C3A28" w:rsidRPr="003C3A28" w:rsidTr="003C3A28">
        <w:tc>
          <w:tcPr>
            <w:tcW w:w="4212"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Спортивный зал</w:t>
            </w:r>
          </w:p>
        </w:tc>
        <w:tc>
          <w:tcPr>
            <w:tcW w:w="2076"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7</w:t>
            </w:r>
          </w:p>
        </w:tc>
        <w:tc>
          <w:tcPr>
            <w:tcW w:w="1764"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1666,2</w:t>
            </w:r>
          </w:p>
        </w:tc>
      </w:tr>
      <w:tr w:rsidR="003C3A28" w:rsidRPr="003C3A28" w:rsidTr="003C3A28">
        <w:tc>
          <w:tcPr>
            <w:tcW w:w="4212"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Тренажерная комната</w:t>
            </w:r>
          </w:p>
        </w:tc>
        <w:tc>
          <w:tcPr>
            <w:tcW w:w="2076"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1</w:t>
            </w:r>
          </w:p>
        </w:tc>
        <w:tc>
          <w:tcPr>
            <w:tcW w:w="1764"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34,5</w:t>
            </w:r>
          </w:p>
        </w:tc>
      </w:tr>
      <w:tr w:rsidR="003C3A28" w:rsidRPr="003C3A28" w:rsidTr="003C3A28">
        <w:tc>
          <w:tcPr>
            <w:tcW w:w="4212"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Зал для занятий</w:t>
            </w:r>
          </w:p>
        </w:tc>
        <w:tc>
          <w:tcPr>
            <w:tcW w:w="2076"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3</w:t>
            </w:r>
          </w:p>
        </w:tc>
        <w:tc>
          <w:tcPr>
            <w:tcW w:w="1764" w:type="dxa"/>
            <w:tcBorders>
              <w:top w:val="single" w:sz="6" w:space="0" w:color="247BBD"/>
              <w:left w:val="single" w:sz="6" w:space="0" w:color="247BBD"/>
              <w:bottom w:val="single" w:sz="6" w:space="0" w:color="247BBD"/>
              <w:right w:val="single" w:sz="6" w:space="0" w:color="247BBD"/>
            </w:tcBorders>
            <w:shd w:val="clear" w:color="auto" w:fill="FFFFFF"/>
            <w:tcMar>
              <w:top w:w="75" w:type="dxa"/>
              <w:left w:w="75" w:type="dxa"/>
              <w:bottom w:w="75" w:type="dxa"/>
              <w:right w:w="75" w:type="dxa"/>
            </w:tcMar>
            <w:vAlign w:val="center"/>
            <w:hideMark/>
          </w:tcPr>
          <w:p w:rsidR="003C3A28" w:rsidRPr="003C3A28" w:rsidRDefault="003C3A28" w:rsidP="003C3A28">
            <w:pPr>
              <w:spacing w:after="0" w:line="240" w:lineRule="auto"/>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186,47</w:t>
            </w:r>
          </w:p>
        </w:tc>
      </w:tr>
    </w:tbl>
    <w:p w:rsidR="003C3A28" w:rsidRPr="003C3A28" w:rsidRDefault="003C3A28" w:rsidP="003C3A28">
      <w:pPr>
        <w:spacing w:after="0" w:line="276" w:lineRule="auto"/>
        <w:jc w:val="both"/>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4"/>
          <w:szCs w:val="24"/>
          <w:lang w:eastAsia="ru-RU"/>
        </w:rPr>
        <w:t xml:space="preserve">     </w:t>
      </w:r>
      <w:r w:rsidRPr="003C3A28">
        <w:rPr>
          <w:rFonts w:ascii="Times New Roman" w:eastAsia="Times New Roman" w:hAnsi="Times New Roman" w:cs="Times New Roman"/>
          <w:sz w:val="24"/>
          <w:szCs w:val="24"/>
          <w:lang w:eastAsia="ru-RU"/>
        </w:rPr>
        <w:tab/>
      </w:r>
      <w:r w:rsidRPr="003C3A28">
        <w:rPr>
          <w:rFonts w:ascii="Times New Roman" w:eastAsia="Times New Roman" w:hAnsi="Times New Roman" w:cs="Times New Roman"/>
          <w:sz w:val="28"/>
          <w:szCs w:val="28"/>
          <w:lang w:eastAsia="ru-RU"/>
        </w:rPr>
        <w:t xml:space="preserve">Материально-техническая база образовательной организации рационально используется тренерами-преподавателями в тренировочном процессе. При составлении расписания учитываются факторы, способствующие установлению благоприятного режима тренировочных занятий, отдыха обучающихся, обучения в общеобразовательных школах и других учебных заведениях. </w:t>
      </w:r>
    </w:p>
    <w:p w:rsidR="003C3A28" w:rsidRPr="003C3A28" w:rsidRDefault="003C3A28" w:rsidP="003C3A28">
      <w:pPr>
        <w:spacing w:after="0" w:line="276" w:lineRule="auto"/>
        <w:jc w:val="both"/>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4"/>
          <w:szCs w:val="24"/>
          <w:lang w:eastAsia="ru-RU"/>
        </w:rPr>
        <w:lastRenderedPageBreak/>
        <w:t xml:space="preserve">           </w:t>
      </w:r>
      <w:r w:rsidRPr="003C3A28">
        <w:rPr>
          <w:rFonts w:ascii="Times New Roman" w:eastAsia="Times New Roman" w:hAnsi="Times New Roman" w:cs="Times New Roman"/>
          <w:sz w:val="28"/>
          <w:szCs w:val="28"/>
          <w:lang w:eastAsia="ru-RU"/>
        </w:rPr>
        <w:t xml:space="preserve">Комплектование групп по видам спорта  проводится в соответствии с локальными актами и  учитывает возможность обучающимся успешно развивать физические, морально-волевые, нравственные и эстетические качества, продвигаться в избранном виде спорта, добиваться стабильных результатов в соревнованиях различного уровня. </w:t>
      </w:r>
    </w:p>
    <w:p w:rsidR="003C3A28" w:rsidRPr="003C3A28" w:rsidRDefault="003C3A28" w:rsidP="005E6149">
      <w:pPr>
        <w:spacing w:after="0" w:line="276" w:lineRule="auto"/>
        <w:ind w:firstLine="708"/>
        <w:jc w:val="both"/>
        <w:rPr>
          <w:rFonts w:ascii="Times New Roman" w:eastAsia="Times New Roman" w:hAnsi="Times New Roman" w:cs="Times New Roman"/>
          <w:sz w:val="28"/>
          <w:szCs w:val="28"/>
          <w:lang w:eastAsia="ru-RU"/>
        </w:rPr>
      </w:pPr>
      <w:r w:rsidRPr="003C3A28">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итогам комплектования групп Спортивной школы</w:t>
      </w:r>
      <w:r w:rsidRPr="003C3A28">
        <w:rPr>
          <w:rFonts w:ascii="Times New Roman" w:eastAsia="Times New Roman" w:hAnsi="Times New Roman" w:cs="Times New Roman"/>
          <w:sz w:val="28"/>
          <w:szCs w:val="28"/>
          <w:lang w:eastAsia="ru-RU"/>
        </w:rPr>
        <w:t xml:space="preserve"> на 1 сентября каждого учебного года определяется режим работы групп, утверждается учебная нагрузка тренеров-преподавателей и количественный состав обучающихся.         </w:t>
      </w:r>
    </w:p>
    <w:p w:rsidR="003C3A28" w:rsidRDefault="001619AF" w:rsidP="005E614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w:t>
      </w:r>
      <w:r w:rsidR="003C3A28" w:rsidRPr="003C3A28">
        <w:rPr>
          <w:rFonts w:ascii="Times New Roman" w:eastAsia="Times New Roman" w:hAnsi="Times New Roman" w:cs="Times New Roman"/>
          <w:sz w:val="28"/>
          <w:szCs w:val="28"/>
          <w:lang w:eastAsia="ru-RU"/>
        </w:rPr>
        <w:t xml:space="preserve">портивной школе реализуются программы по следующим видам спорта: </w:t>
      </w:r>
    </w:p>
    <w:p w:rsidR="003C3A28" w:rsidRPr="003C3A28" w:rsidRDefault="00FF2BAA" w:rsidP="005E614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Велоспорт-</w:t>
      </w:r>
      <w:proofErr w:type="spellStart"/>
      <w:r>
        <w:rPr>
          <w:rFonts w:ascii="Times New Roman" w:eastAsia="Times New Roman" w:hAnsi="Times New Roman" w:cs="Times New Roman"/>
          <w:sz w:val="28"/>
          <w:szCs w:val="28"/>
          <w:lang w:eastAsia="ru-RU"/>
        </w:rPr>
        <w:t>маунтинбайк</w:t>
      </w:r>
      <w:proofErr w:type="spellEnd"/>
      <w:r>
        <w:rPr>
          <w:rFonts w:ascii="Times New Roman" w:eastAsia="Times New Roman" w:hAnsi="Times New Roman" w:cs="Times New Roman"/>
          <w:sz w:val="28"/>
          <w:szCs w:val="28"/>
          <w:lang w:eastAsia="ru-RU"/>
        </w:rPr>
        <w:t>, ф</w:t>
      </w:r>
      <w:r w:rsidR="009F4DE2">
        <w:rPr>
          <w:rFonts w:ascii="Times New Roman" w:eastAsia="Times New Roman" w:hAnsi="Times New Roman" w:cs="Times New Roman"/>
          <w:sz w:val="28"/>
          <w:szCs w:val="28"/>
          <w:lang w:eastAsia="ru-RU"/>
        </w:rPr>
        <w:t>утбол</w:t>
      </w:r>
      <w:r>
        <w:rPr>
          <w:rFonts w:ascii="Times New Roman" w:eastAsia="Times New Roman" w:hAnsi="Times New Roman" w:cs="Times New Roman"/>
          <w:sz w:val="28"/>
          <w:szCs w:val="28"/>
          <w:lang w:eastAsia="ru-RU"/>
        </w:rPr>
        <w:t>, в</w:t>
      </w:r>
      <w:r w:rsidR="003C3A28" w:rsidRPr="003C3A28">
        <w:rPr>
          <w:rFonts w:ascii="Times New Roman" w:eastAsia="Times New Roman" w:hAnsi="Times New Roman" w:cs="Times New Roman"/>
          <w:sz w:val="28"/>
          <w:szCs w:val="28"/>
          <w:lang w:eastAsia="ru-RU"/>
        </w:rPr>
        <w:t>ольная борьба</w:t>
      </w:r>
      <w:r>
        <w:rPr>
          <w:rFonts w:ascii="Times New Roman" w:eastAsia="Times New Roman" w:hAnsi="Times New Roman" w:cs="Times New Roman"/>
          <w:sz w:val="28"/>
          <w:szCs w:val="28"/>
          <w:lang w:eastAsia="ru-RU"/>
        </w:rPr>
        <w:t>, х</w:t>
      </w:r>
      <w:r w:rsidR="003C3A28" w:rsidRPr="003C3A28">
        <w:rPr>
          <w:rFonts w:ascii="Times New Roman" w:eastAsia="Times New Roman" w:hAnsi="Times New Roman" w:cs="Times New Roman"/>
          <w:sz w:val="28"/>
          <w:szCs w:val="28"/>
          <w:lang w:eastAsia="ru-RU"/>
        </w:rPr>
        <w:t>уд</w:t>
      </w:r>
      <w:proofErr w:type="gramStart"/>
      <w:r w:rsidR="003C3A28" w:rsidRPr="003C3A28">
        <w:rPr>
          <w:rFonts w:ascii="Times New Roman" w:eastAsia="Times New Roman" w:hAnsi="Times New Roman" w:cs="Times New Roman"/>
          <w:sz w:val="28"/>
          <w:szCs w:val="28"/>
          <w:lang w:eastAsia="ru-RU"/>
        </w:rPr>
        <w:t>.</w:t>
      </w:r>
      <w:proofErr w:type="gramEnd"/>
      <w:r w:rsidR="003C3A28" w:rsidRPr="003C3A28">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г</w:t>
      </w:r>
      <w:proofErr w:type="gramEnd"/>
      <w:r w:rsidR="003C3A28" w:rsidRPr="003C3A28">
        <w:rPr>
          <w:rFonts w:ascii="Times New Roman" w:eastAsia="Times New Roman" w:hAnsi="Times New Roman" w:cs="Times New Roman"/>
          <w:sz w:val="28"/>
          <w:szCs w:val="28"/>
          <w:lang w:eastAsia="ru-RU"/>
        </w:rPr>
        <w:t>имнастика</w:t>
      </w:r>
      <w:r>
        <w:rPr>
          <w:rFonts w:ascii="Times New Roman" w:eastAsia="Times New Roman" w:hAnsi="Times New Roman" w:cs="Times New Roman"/>
          <w:sz w:val="28"/>
          <w:szCs w:val="28"/>
          <w:lang w:eastAsia="ru-RU"/>
        </w:rPr>
        <w:t>, а</w:t>
      </w:r>
      <w:r w:rsidR="003C3A28" w:rsidRPr="003C3A28">
        <w:rPr>
          <w:rFonts w:ascii="Times New Roman" w:eastAsia="Times New Roman" w:hAnsi="Times New Roman" w:cs="Times New Roman"/>
          <w:sz w:val="28"/>
          <w:szCs w:val="28"/>
          <w:lang w:eastAsia="ru-RU"/>
        </w:rPr>
        <w:t>кробатика</w:t>
      </w:r>
      <w:r>
        <w:rPr>
          <w:rFonts w:ascii="Times New Roman" w:eastAsia="Times New Roman" w:hAnsi="Times New Roman" w:cs="Times New Roman"/>
          <w:sz w:val="28"/>
          <w:szCs w:val="28"/>
          <w:lang w:eastAsia="ru-RU"/>
        </w:rPr>
        <w:t xml:space="preserve">, </w:t>
      </w:r>
      <w:r w:rsidR="003C3A28" w:rsidRPr="003C3A28">
        <w:rPr>
          <w:rFonts w:ascii="Times New Roman" w:eastAsia="Times New Roman" w:hAnsi="Times New Roman" w:cs="Times New Roman"/>
          <w:sz w:val="28"/>
          <w:szCs w:val="28"/>
          <w:lang w:eastAsia="ru-RU"/>
        </w:rPr>
        <w:t xml:space="preserve"> </w:t>
      </w:r>
    </w:p>
    <w:p w:rsidR="003C3A28" w:rsidRDefault="00FF2BAA" w:rsidP="005E6149">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3C3A28" w:rsidRPr="003C3A28">
        <w:rPr>
          <w:rFonts w:ascii="Times New Roman" w:eastAsia="Times New Roman" w:hAnsi="Times New Roman" w:cs="Times New Roman"/>
          <w:sz w:val="28"/>
          <w:szCs w:val="28"/>
          <w:lang w:eastAsia="ru-RU"/>
        </w:rPr>
        <w:t>егкая атлетика</w:t>
      </w:r>
      <w:r>
        <w:rPr>
          <w:rFonts w:ascii="Times New Roman" w:eastAsia="Times New Roman" w:hAnsi="Times New Roman" w:cs="Times New Roman"/>
          <w:sz w:val="28"/>
          <w:szCs w:val="28"/>
          <w:lang w:eastAsia="ru-RU"/>
        </w:rPr>
        <w:t>, н</w:t>
      </w:r>
      <w:r w:rsidR="003C3A28" w:rsidRPr="003C3A28">
        <w:rPr>
          <w:rFonts w:ascii="Times New Roman" w:eastAsia="Times New Roman" w:hAnsi="Times New Roman" w:cs="Times New Roman"/>
          <w:sz w:val="28"/>
          <w:szCs w:val="28"/>
          <w:lang w:eastAsia="ru-RU"/>
        </w:rPr>
        <w:t>астольный теннис</w:t>
      </w:r>
      <w:r>
        <w:rPr>
          <w:rFonts w:ascii="Times New Roman" w:eastAsia="Times New Roman" w:hAnsi="Times New Roman" w:cs="Times New Roman"/>
          <w:sz w:val="28"/>
          <w:szCs w:val="28"/>
          <w:lang w:eastAsia="ru-RU"/>
        </w:rPr>
        <w:t xml:space="preserve">, </w:t>
      </w:r>
      <w:r w:rsidR="003C3A28" w:rsidRPr="003C3A28">
        <w:rPr>
          <w:rFonts w:ascii="Times New Roman" w:eastAsia="Times New Roman" w:hAnsi="Times New Roman" w:cs="Times New Roman"/>
          <w:sz w:val="28"/>
          <w:szCs w:val="28"/>
          <w:lang w:eastAsia="ru-RU"/>
        </w:rPr>
        <w:t>ОФП</w:t>
      </w:r>
      <w:r w:rsidR="005E6149">
        <w:rPr>
          <w:rFonts w:ascii="Times New Roman" w:eastAsia="Times New Roman" w:hAnsi="Times New Roman" w:cs="Times New Roman"/>
          <w:sz w:val="28"/>
          <w:szCs w:val="28"/>
          <w:lang w:eastAsia="ru-RU"/>
        </w:rPr>
        <w:t>.</w:t>
      </w:r>
    </w:p>
    <w:p w:rsidR="003C3A28" w:rsidRDefault="003C3A28" w:rsidP="001619AF">
      <w:pPr>
        <w:spacing w:after="0" w:line="276" w:lineRule="auto"/>
        <w:ind w:firstLine="708"/>
        <w:jc w:val="both"/>
        <w:rPr>
          <w:rFonts w:ascii="Times New Roman" w:eastAsia="Times New Roman" w:hAnsi="Times New Roman" w:cs="Times New Roman"/>
          <w:sz w:val="28"/>
          <w:szCs w:val="28"/>
          <w:lang w:eastAsia="ru-RU"/>
        </w:rPr>
      </w:pPr>
      <w:r w:rsidRPr="001619AF">
        <w:rPr>
          <w:rFonts w:ascii="Times New Roman" w:eastAsia="Times New Roman" w:hAnsi="Times New Roman" w:cs="Times New Roman"/>
          <w:b/>
          <w:i/>
          <w:sz w:val="28"/>
          <w:szCs w:val="28"/>
          <w:u w:val="single"/>
          <w:lang w:eastAsia="ru-RU"/>
        </w:rPr>
        <w:t>Педагоги</w:t>
      </w:r>
      <w:r w:rsidR="00FF2BAA" w:rsidRPr="001619AF">
        <w:rPr>
          <w:rFonts w:ascii="Times New Roman" w:eastAsia="Times New Roman" w:hAnsi="Times New Roman" w:cs="Times New Roman"/>
          <w:b/>
          <w:i/>
          <w:sz w:val="28"/>
          <w:szCs w:val="28"/>
          <w:u w:val="single"/>
          <w:lang w:eastAsia="ru-RU"/>
        </w:rPr>
        <w:t>ческий состав</w:t>
      </w:r>
      <w:r w:rsidR="00FF2BAA">
        <w:rPr>
          <w:rFonts w:ascii="Times New Roman" w:eastAsia="Times New Roman" w:hAnsi="Times New Roman" w:cs="Times New Roman"/>
          <w:sz w:val="28"/>
          <w:szCs w:val="28"/>
          <w:lang w:eastAsia="ru-RU"/>
        </w:rPr>
        <w:t xml:space="preserve"> С</w:t>
      </w:r>
      <w:r w:rsidRPr="003C3A28">
        <w:rPr>
          <w:rFonts w:ascii="Times New Roman" w:eastAsia="Times New Roman" w:hAnsi="Times New Roman" w:cs="Times New Roman"/>
          <w:sz w:val="28"/>
          <w:szCs w:val="28"/>
          <w:lang w:eastAsia="ru-RU"/>
        </w:rPr>
        <w:t>портивной школы характеризуется следующими количественными и качественными показателями:</w:t>
      </w:r>
      <w:r w:rsidR="005E6149">
        <w:rPr>
          <w:rFonts w:ascii="Times New Roman" w:eastAsia="Times New Roman" w:hAnsi="Times New Roman" w:cs="Times New Roman"/>
          <w:sz w:val="28"/>
          <w:szCs w:val="28"/>
          <w:lang w:eastAsia="ru-RU"/>
        </w:rPr>
        <w:t xml:space="preserve"> количество штатных педаг</w:t>
      </w:r>
      <w:r w:rsidR="009F4DE2">
        <w:rPr>
          <w:rFonts w:ascii="Times New Roman" w:eastAsia="Times New Roman" w:hAnsi="Times New Roman" w:cs="Times New Roman"/>
          <w:sz w:val="28"/>
          <w:szCs w:val="28"/>
          <w:lang w:eastAsia="ru-RU"/>
        </w:rPr>
        <w:t xml:space="preserve">огических работников -8. </w:t>
      </w:r>
      <w:proofErr w:type="gramStart"/>
      <w:r w:rsidR="009F4DE2">
        <w:rPr>
          <w:rFonts w:ascii="Times New Roman" w:eastAsia="Times New Roman" w:hAnsi="Times New Roman" w:cs="Times New Roman"/>
          <w:sz w:val="28"/>
          <w:szCs w:val="28"/>
          <w:lang w:eastAsia="ru-RU"/>
        </w:rPr>
        <w:t>Из них награждены:</w:t>
      </w:r>
      <w:proofErr w:type="gramEnd"/>
    </w:p>
    <w:p w:rsidR="005E6149" w:rsidRDefault="005E6149" w:rsidP="003C3A28">
      <w:pPr>
        <w:spacing w:after="0" w:line="240" w:lineRule="auto"/>
        <w:ind w:firstLine="708"/>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92"/>
        <w:gridCol w:w="1549"/>
        <w:gridCol w:w="3044"/>
      </w:tblGrid>
      <w:tr w:rsidR="005E6149" w:rsidRPr="003C7B7F" w:rsidTr="00CE331A">
        <w:trPr>
          <w:trHeight w:val="723"/>
        </w:trPr>
        <w:tc>
          <w:tcPr>
            <w:tcW w:w="560" w:type="dxa"/>
            <w:shd w:val="clear" w:color="auto" w:fill="auto"/>
          </w:tcPr>
          <w:p w:rsidR="005E6149" w:rsidRPr="003C7B7F" w:rsidRDefault="005E6149" w:rsidP="001619AF">
            <w:pPr>
              <w:spacing w:after="0" w:line="276" w:lineRule="auto"/>
              <w:jc w:val="center"/>
              <w:rPr>
                <w:rFonts w:ascii="Times New Roman" w:hAnsi="Times New Roman" w:cs="Times New Roman"/>
                <w:b/>
                <w:bCs/>
                <w:sz w:val="24"/>
                <w:szCs w:val="24"/>
              </w:rPr>
            </w:pPr>
            <w:r w:rsidRPr="003C7B7F">
              <w:rPr>
                <w:rFonts w:ascii="Times New Roman" w:hAnsi="Times New Roman" w:cs="Times New Roman"/>
                <w:b/>
                <w:bCs/>
                <w:sz w:val="24"/>
                <w:szCs w:val="24"/>
              </w:rPr>
              <w:t xml:space="preserve">№ </w:t>
            </w:r>
            <w:proofErr w:type="gramStart"/>
            <w:r w:rsidRPr="003C7B7F">
              <w:rPr>
                <w:rFonts w:ascii="Times New Roman" w:hAnsi="Times New Roman" w:cs="Times New Roman"/>
                <w:b/>
                <w:bCs/>
                <w:sz w:val="24"/>
                <w:szCs w:val="24"/>
              </w:rPr>
              <w:t>п</w:t>
            </w:r>
            <w:proofErr w:type="gramEnd"/>
            <w:r w:rsidRPr="003C7B7F">
              <w:rPr>
                <w:rFonts w:ascii="Times New Roman" w:hAnsi="Times New Roman" w:cs="Times New Roman"/>
                <w:b/>
                <w:bCs/>
                <w:sz w:val="24"/>
                <w:szCs w:val="24"/>
              </w:rPr>
              <w:t>/п</w:t>
            </w:r>
          </w:p>
        </w:tc>
        <w:tc>
          <w:tcPr>
            <w:tcW w:w="4192" w:type="dxa"/>
            <w:shd w:val="clear" w:color="auto" w:fill="auto"/>
          </w:tcPr>
          <w:p w:rsidR="005E6149" w:rsidRPr="003C7B7F" w:rsidRDefault="005E6149" w:rsidP="001619AF">
            <w:pPr>
              <w:spacing w:after="0" w:line="276" w:lineRule="auto"/>
              <w:jc w:val="center"/>
              <w:rPr>
                <w:rFonts w:ascii="Times New Roman" w:hAnsi="Times New Roman" w:cs="Times New Roman"/>
                <w:b/>
                <w:bCs/>
                <w:sz w:val="24"/>
                <w:szCs w:val="24"/>
              </w:rPr>
            </w:pPr>
            <w:r w:rsidRPr="003C7B7F">
              <w:rPr>
                <w:rFonts w:ascii="Times New Roman" w:hAnsi="Times New Roman" w:cs="Times New Roman"/>
                <w:b/>
                <w:bCs/>
                <w:sz w:val="24"/>
                <w:szCs w:val="24"/>
              </w:rPr>
              <w:t>Наименование</w:t>
            </w:r>
          </w:p>
          <w:p w:rsidR="005E6149" w:rsidRPr="003C7B7F" w:rsidRDefault="005E6149" w:rsidP="001619AF">
            <w:pPr>
              <w:spacing w:after="0" w:line="276" w:lineRule="auto"/>
              <w:jc w:val="center"/>
              <w:rPr>
                <w:rFonts w:ascii="Times New Roman" w:hAnsi="Times New Roman" w:cs="Times New Roman"/>
                <w:b/>
                <w:bCs/>
                <w:sz w:val="24"/>
                <w:szCs w:val="24"/>
              </w:rPr>
            </w:pPr>
            <w:r w:rsidRPr="003C7B7F">
              <w:rPr>
                <w:rFonts w:ascii="Times New Roman" w:hAnsi="Times New Roman" w:cs="Times New Roman"/>
                <w:b/>
                <w:bCs/>
                <w:sz w:val="24"/>
                <w:szCs w:val="24"/>
              </w:rPr>
              <w:t>награды</w:t>
            </w:r>
          </w:p>
        </w:tc>
        <w:tc>
          <w:tcPr>
            <w:tcW w:w="1549" w:type="dxa"/>
            <w:shd w:val="clear" w:color="auto" w:fill="auto"/>
          </w:tcPr>
          <w:p w:rsidR="005E6149" w:rsidRPr="003C7B7F" w:rsidRDefault="005E6149" w:rsidP="001619AF">
            <w:pPr>
              <w:spacing w:after="0" w:line="276" w:lineRule="auto"/>
              <w:jc w:val="center"/>
              <w:rPr>
                <w:rFonts w:ascii="Times New Roman" w:hAnsi="Times New Roman" w:cs="Times New Roman"/>
                <w:b/>
                <w:bCs/>
                <w:sz w:val="24"/>
                <w:szCs w:val="24"/>
              </w:rPr>
            </w:pPr>
            <w:r w:rsidRPr="003C7B7F">
              <w:rPr>
                <w:rFonts w:ascii="Times New Roman" w:hAnsi="Times New Roman" w:cs="Times New Roman"/>
                <w:b/>
                <w:bCs/>
                <w:sz w:val="24"/>
                <w:szCs w:val="24"/>
              </w:rPr>
              <w:t>Количество человек</w:t>
            </w:r>
          </w:p>
        </w:tc>
        <w:tc>
          <w:tcPr>
            <w:tcW w:w="3044" w:type="dxa"/>
            <w:shd w:val="clear" w:color="auto" w:fill="auto"/>
          </w:tcPr>
          <w:p w:rsidR="005E6149" w:rsidRPr="003C7B7F" w:rsidRDefault="005E6149" w:rsidP="001619AF">
            <w:pPr>
              <w:spacing w:after="0" w:line="276" w:lineRule="auto"/>
              <w:jc w:val="center"/>
              <w:rPr>
                <w:rFonts w:ascii="Times New Roman" w:hAnsi="Times New Roman" w:cs="Times New Roman"/>
                <w:b/>
                <w:bCs/>
                <w:sz w:val="24"/>
                <w:szCs w:val="24"/>
              </w:rPr>
            </w:pPr>
            <w:r w:rsidRPr="003C7B7F">
              <w:rPr>
                <w:rFonts w:ascii="Times New Roman" w:hAnsi="Times New Roman" w:cs="Times New Roman"/>
                <w:b/>
                <w:bCs/>
                <w:sz w:val="24"/>
                <w:szCs w:val="24"/>
              </w:rPr>
              <w:t>Фамилия и инициалы</w:t>
            </w:r>
          </w:p>
        </w:tc>
      </w:tr>
      <w:tr w:rsidR="005E6149" w:rsidRPr="003C7B7F" w:rsidTr="00CE331A">
        <w:trPr>
          <w:trHeight w:val="661"/>
        </w:trPr>
        <w:tc>
          <w:tcPr>
            <w:tcW w:w="560"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sidRPr="003C7B7F">
              <w:rPr>
                <w:rFonts w:ascii="Times New Roman" w:hAnsi="Times New Roman" w:cs="Times New Roman"/>
                <w:bCs/>
                <w:sz w:val="24"/>
                <w:szCs w:val="24"/>
              </w:rPr>
              <w:t>1.</w:t>
            </w:r>
          </w:p>
        </w:tc>
        <w:tc>
          <w:tcPr>
            <w:tcW w:w="4192" w:type="dxa"/>
            <w:shd w:val="clear" w:color="auto" w:fill="auto"/>
          </w:tcPr>
          <w:p w:rsidR="005E6149" w:rsidRPr="003C7B7F" w:rsidRDefault="005E6149" w:rsidP="001619AF">
            <w:pPr>
              <w:spacing w:after="0" w:line="276" w:lineRule="auto"/>
              <w:jc w:val="both"/>
              <w:rPr>
                <w:rFonts w:ascii="Times New Roman" w:hAnsi="Times New Roman" w:cs="Times New Roman"/>
                <w:bCs/>
                <w:sz w:val="24"/>
                <w:szCs w:val="24"/>
              </w:rPr>
            </w:pPr>
            <w:r w:rsidRPr="003C7B7F">
              <w:rPr>
                <w:rFonts w:ascii="Times New Roman" w:hAnsi="Times New Roman" w:cs="Times New Roman"/>
                <w:bCs/>
                <w:sz w:val="24"/>
                <w:szCs w:val="24"/>
              </w:rPr>
              <w:t>Почётная грамота министерства образова</w:t>
            </w:r>
            <w:r w:rsidR="0014430C">
              <w:rPr>
                <w:rFonts w:ascii="Times New Roman" w:hAnsi="Times New Roman" w:cs="Times New Roman"/>
                <w:bCs/>
                <w:sz w:val="24"/>
                <w:szCs w:val="24"/>
              </w:rPr>
              <w:t>ния Нижегородской области</w:t>
            </w:r>
          </w:p>
        </w:tc>
        <w:tc>
          <w:tcPr>
            <w:tcW w:w="1549"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sidRPr="003C7B7F">
              <w:rPr>
                <w:rFonts w:ascii="Times New Roman" w:hAnsi="Times New Roman" w:cs="Times New Roman"/>
                <w:bCs/>
                <w:sz w:val="24"/>
                <w:szCs w:val="24"/>
              </w:rPr>
              <w:t>1</w:t>
            </w:r>
          </w:p>
        </w:tc>
        <w:tc>
          <w:tcPr>
            <w:tcW w:w="3044"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Марычева О.И.</w:t>
            </w:r>
          </w:p>
        </w:tc>
      </w:tr>
      <w:tr w:rsidR="005E6149" w:rsidRPr="003C7B7F" w:rsidTr="00CE331A">
        <w:trPr>
          <w:trHeight w:val="777"/>
        </w:trPr>
        <w:tc>
          <w:tcPr>
            <w:tcW w:w="560"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92" w:type="dxa"/>
            <w:shd w:val="clear" w:color="auto" w:fill="auto"/>
          </w:tcPr>
          <w:p w:rsidR="005E6149" w:rsidRDefault="005E6149" w:rsidP="001619AF">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Благодарность министерства спорта Нижегородской области</w:t>
            </w:r>
          </w:p>
          <w:p w:rsidR="005E6149" w:rsidRPr="003C7B7F" w:rsidRDefault="005E6149" w:rsidP="001619AF">
            <w:pPr>
              <w:spacing w:after="0" w:line="276" w:lineRule="auto"/>
              <w:jc w:val="both"/>
              <w:rPr>
                <w:rFonts w:ascii="Times New Roman" w:hAnsi="Times New Roman" w:cs="Times New Roman"/>
                <w:bCs/>
                <w:sz w:val="24"/>
                <w:szCs w:val="24"/>
              </w:rPr>
            </w:pPr>
          </w:p>
        </w:tc>
        <w:tc>
          <w:tcPr>
            <w:tcW w:w="1549" w:type="dxa"/>
            <w:shd w:val="clear" w:color="auto" w:fill="auto"/>
          </w:tcPr>
          <w:p w:rsidR="005E6149" w:rsidRPr="003C7B7F" w:rsidRDefault="009F4DE2"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3044" w:type="dxa"/>
            <w:shd w:val="clear" w:color="auto" w:fill="auto"/>
          </w:tcPr>
          <w:p w:rsidR="005E6149" w:rsidRDefault="005E6149" w:rsidP="001619AF">
            <w:pPr>
              <w:spacing w:after="0" w:line="276"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Луньков</w:t>
            </w:r>
            <w:proofErr w:type="spellEnd"/>
            <w:r>
              <w:rPr>
                <w:rFonts w:ascii="Times New Roman" w:hAnsi="Times New Roman" w:cs="Times New Roman"/>
                <w:bCs/>
                <w:sz w:val="24"/>
                <w:szCs w:val="24"/>
              </w:rPr>
              <w:t xml:space="preserve"> А.М.</w:t>
            </w:r>
          </w:p>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Королев О.А.</w:t>
            </w:r>
          </w:p>
          <w:p w:rsidR="005E6149" w:rsidRDefault="005E6149" w:rsidP="001619AF">
            <w:pPr>
              <w:spacing w:after="0" w:line="276"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Тополенко</w:t>
            </w:r>
            <w:proofErr w:type="spellEnd"/>
            <w:r>
              <w:rPr>
                <w:rFonts w:ascii="Times New Roman" w:hAnsi="Times New Roman" w:cs="Times New Roman"/>
                <w:bCs/>
                <w:sz w:val="24"/>
                <w:szCs w:val="24"/>
              </w:rPr>
              <w:t xml:space="preserve"> Е.Г.</w:t>
            </w:r>
          </w:p>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Пронин С.Н.</w:t>
            </w:r>
          </w:p>
          <w:p w:rsidR="009F4DE2" w:rsidRDefault="009F4DE2"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Дементьева А.В.</w:t>
            </w:r>
          </w:p>
        </w:tc>
      </w:tr>
      <w:tr w:rsidR="005E6149" w:rsidRPr="003C7B7F" w:rsidTr="00CE331A">
        <w:tc>
          <w:tcPr>
            <w:tcW w:w="560"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3</w:t>
            </w:r>
            <w:r w:rsidRPr="003C7B7F">
              <w:rPr>
                <w:rFonts w:ascii="Times New Roman" w:hAnsi="Times New Roman" w:cs="Times New Roman"/>
                <w:bCs/>
                <w:sz w:val="24"/>
                <w:szCs w:val="24"/>
              </w:rPr>
              <w:t>.</w:t>
            </w:r>
          </w:p>
        </w:tc>
        <w:tc>
          <w:tcPr>
            <w:tcW w:w="4192" w:type="dxa"/>
            <w:shd w:val="clear" w:color="auto" w:fill="auto"/>
          </w:tcPr>
          <w:p w:rsidR="005E6149" w:rsidRPr="003C7B7F" w:rsidRDefault="005E6149" w:rsidP="001619AF">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Благодарность министерства социальной политики Нижегородской области</w:t>
            </w:r>
          </w:p>
        </w:tc>
        <w:tc>
          <w:tcPr>
            <w:tcW w:w="1549"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044"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Борисов В.А.</w:t>
            </w:r>
          </w:p>
        </w:tc>
      </w:tr>
      <w:tr w:rsidR="005E6149" w:rsidRPr="003C7B7F" w:rsidTr="00CE331A">
        <w:tc>
          <w:tcPr>
            <w:tcW w:w="560"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r w:rsidRPr="003C7B7F">
              <w:rPr>
                <w:rFonts w:ascii="Times New Roman" w:hAnsi="Times New Roman" w:cs="Times New Roman"/>
                <w:bCs/>
                <w:sz w:val="24"/>
                <w:szCs w:val="24"/>
              </w:rPr>
              <w:t>.</w:t>
            </w:r>
          </w:p>
        </w:tc>
        <w:tc>
          <w:tcPr>
            <w:tcW w:w="4192" w:type="dxa"/>
            <w:shd w:val="clear" w:color="auto" w:fill="auto"/>
          </w:tcPr>
          <w:p w:rsidR="005E6149" w:rsidRPr="003C7B7F" w:rsidRDefault="005E6149" w:rsidP="001619AF">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Благодарственное письмо администрации Бутурлинского муниципального района</w:t>
            </w:r>
          </w:p>
        </w:tc>
        <w:tc>
          <w:tcPr>
            <w:tcW w:w="1549" w:type="dxa"/>
            <w:shd w:val="clear" w:color="auto" w:fill="auto"/>
          </w:tcPr>
          <w:p w:rsidR="005E6149" w:rsidRPr="003C7B7F"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3044" w:type="dxa"/>
            <w:shd w:val="clear" w:color="auto" w:fill="auto"/>
          </w:tcPr>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Пронин С.Н.</w:t>
            </w:r>
          </w:p>
          <w:p w:rsidR="005E6149" w:rsidRDefault="005E6149" w:rsidP="001619AF">
            <w:pPr>
              <w:spacing w:after="0" w:line="276"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Тополенко</w:t>
            </w:r>
            <w:proofErr w:type="spellEnd"/>
            <w:r>
              <w:rPr>
                <w:rFonts w:ascii="Times New Roman" w:hAnsi="Times New Roman" w:cs="Times New Roman"/>
                <w:bCs/>
                <w:sz w:val="24"/>
                <w:szCs w:val="24"/>
              </w:rPr>
              <w:t xml:space="preserve"> Е.Г.</w:t>
            </w:r>
          </w:p>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Дементьева А.В.</w:t>
            </w:r>
          </w:p>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Королев О.А.</w:t>
            </w:r>
          </w:p>
          <w:p w:rsidR="005E6149" w:rsidRPr="003C7B7F"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Борисов В.А.</w:t>
            </w:r>
          </w:p>
        </w:tc>
      </w:tr>
      <w:tr w:rsidR="005E6149" w:rsidRPr="003C7B7F" w:rsidTr="00CE331A">
        <w:trPr>
          <w:trHeight w:val="942"/>
        </w:trPr>
        <w:tc>
          <w:tcPr>
            <w:tcW w:w="560" w:type="dxa"/>
            <w:shd w:val="clear" w:color="auto" w:fill="auto"/>
          </w:tcPr>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4192" w:type="dxa"/>
            <w:shd w:val="clear" w:color="auto" w:fill="auto"/>
          </w:tcPr>
          <w:p w:rsidR="005E6149" w:rsidRDefault="005E6149" w:rsidP="001619AF">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Благодарственное письмо управления образования, молодежной политики и спорта</w:t>
            </w:r>
          </w:p>
        </w:tc>
        <w:tc>
          <w:tcPr>
            <w:tcW w:w="1549" w:type="dxa"/>
            <w:shd w:val="clear" w:color="auto" w:fill="auto"/>
          </w:tcPr>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3044" w:type="dxa"/>
            <w:shd w:val="clear" w:color="auto" w:fill="auto"/>
          </w:tcPr>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Марычева О.И.</w:t>
            </w:r>
          </w:p>
          <w:p w:rsidR="005E6149" w:rsidRDefault="005E6149"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Дементьева А.В.</w:t>
            </w:r>
          </w:p>
          <w:p w:rsidR="005E6149" w:rsidRPr="003C7B7F" w:rsidRDefault="0014430C" w:rsidP="0014430C">
            <w:pPr>
              <w:spacing w:after="0" w:line="276"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Луньков</w:t>
            </w:r>
            <w:proofErr w:type="spellEnd"/>
            <w:r>
              <w:rPr>
                <w:rFonts w:ascii="Times New Roman" w:hAnsi="Times New Roman" w:cs="Times New Roman"/>
                <w:bCs/>
                <w:sz w:val="24"/>
                <w:szCs w:val="24"/>
              </w:rPr>
              <w:t xml:space="preserve"> А.М.</w:t>
            </w:r>
          </w:p>
        </w:tc>
      </w:tr>
      <w:tr w:rsidR="0014430C" w:rsidRPr="003C7B7F" w:rsidTr="00CE331A">
        <w:trPr>
          <w:trHeight w:val="942"/>
        </w:trPr>
        <w:tc>
          <w:tcPr>
            <w:tcW w:w="560" w:type="dxa"/>
            <w:shd w:val="clear" w:color="auto" w:fill="auto"/>
          </w:tcPr>
          <w:p w:rsidR="0014430C" w:rsidRDefault="0014430C"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4192" w:type="dxa"/>
            <w:shd w:val="clear" w:color="auto" w:fill="auto"/>
          </w:tcPr>
          <w:p w:rsidR="0014430C" w:rsidRDefault="00CE331A" w:rsidP="001619AF">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Благодарность совета депутатов Бутурлинского муниципального округа</w:t>
            </w:r>
          </w:p>
        </w:tc>
        <w:tc>
          <w:tcPr>
            <w:tcW w:w="1549" w:type="dxa"/>
            <w:shd w:val="clear" w:color="auto" w:fill="auto"/>
          </w:tcPr>
          <w:p w:rsidR="0014430C" w:rsidRDefault="0014430C" w:rsidP="001619AF">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3044" w:type="dxa"/>
            <w:shd w:val="clear" w:color="auto" w:fill="auto"/>
          </w:tcPr>
          <w:p w:rsidR="0014430C" w:rsidRDefault="0014430C" w:rsidP="001619AF">
            <w:pPr>
              <w:spacing w:after="0" w:line="276"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Тополенко</w:t>
            </w:r>
            <w:proofErr w:type="spellEnd"/>
            <w:r>
              <w:rPr>
                <w:rFonts w:ascii="Times New Roman" w:hAnsi="Times New Roman" w:cs="Times New Roman"/>
                <w:bCs/>
                <w:sz w:val="24"/>
                <w:szCs w:val="24"/>
              </w:rPr>
              <w:t xml:space="preserve"> Е.Г.</w:t>
            </w:r>
          </w:p>
        </w:tc>
      </w:tr>
    </w:tbl>
    <w:p w:rsidR="005E6149" w:rsidRDefault="005E6149" w:rsidP="003C3A28">
      <w:pPr>
        <w:spacing w:after="0" w:line="240" w:lineRule="auto"/>
        <w:ind w:firstLine="708"/>
        <w:jc w:val="both"/>
        <w:rPr>
          <w:rFonts w:ascii="Times New Roman" w:eastAsia="Times New Roman" w:hAnsi="Times New Roman" w:cs="Times New Roman"/>
          <w:sz w:val="28"/>
          <w:szCs w:val="28"/>
          <w:lang w:eastAsia="ru-RU"/>
        </w:rPr>
      </w:pPr>
    </w:p>
    <w:p w:rsidR="00FF2BAA" w:rsidRDefault="00FF2BAA" w:rsidP="00FF2BAA">
      <w:pPr>
        <w:spacing w:after="0" w:line="240" w:lineRule="auto"/>
        <w:jc w:val="both"/>
        <w:rPr>
          <w:rFonts w:ascii="Times New Roman" w:eastAsia="Times New Roman" w:hAnsi="Times New Roman" w:cs="Times New Roman"/>
          <w:sz w:val="28"/>
          <w:szCs w:val="28"/>
          <w:lang w:eastAsia="ru-RU"/>
        </w:rPr>
      </w:pPr>
      <w:r w:rsidRPr="00FF2BAA">
        <w:rPr>
          <w:rFonts w:ascii="Times New Roman" w:eastAsia="Times New Roman" w:hAnsi="Times New Roman" w:cs="Times New Roman"/>
          <w:sz w:val="28"/>
          <w:szCs w:val="28"/>
          <w:lang w:eastAsia="ru-RU"/>
        </w:rPr>
        <w:t>- количество тренеров – препода</w:t>
      </w:r>
      <w:r w:rsidR="00CE331A">
        <w:rPr>
          <w:rFonts w:ascii="Times New Roman" w:eastAsia="Times New Roman" w:hAnsi="Times New Roman" w:cs="Times New Roman"/>
          <w:sz w:val="28"/>
          <w:szCs w:val="28"/>
          <w:lang w:eastAsia="ru-RU"/>
        </w:rPr>
        <w:t>вателей по совместительству – 2</w:t>
      </w:r>
      <w:r w:rsidRPr="00FF2BAA">
        <w:rPr>
          <w:rFonts w:ascii="Times New Roman" w:eastAsia="Times New Roman" w:hAnsi="Times New Roman" w:cs="Times New Roman"/>
          <w:sz w:val="28"/>
          <w:szCs w:val="28"/>
          <w:lang w:eastAsia="ru-RU"/>
        </w:rPr>
        <w:t xml:space="preserve"> человек</w:t>
      </w:r>
      <w:r w:rsidR="00CE331A">
        <w:rPr>
          <w:rFonts w:ascii="Times New Roman" w:eastAsia="Times New Roman" w:hAnsi="Times New Roman" w:cs="Times New Roman"/>
          <w:sz w:val="28"/>
          <w:szCs w:val="28"/>
          <w:lang w:eastAsia="ru-RU"/>
        </w:rPr>
        <w:t>а</w:t>
      </w:r>
      <w:r w:rsidRPr="00FF2BAA">
        <w:rPr>
          <w:rFonts w:ascii="Times New Roman" w:eastAsia="Times New Roman" w:hAnsi="Times New Roman" w:cs="Times New Roman"/>
          <w:sz w:val="28"/>
          <w:szCs w:val="28"/>
          <w:lang w:eastAsia="ru-RU"/>
        </w:rPr>
        <w:t xml:space="preserve">. </w:t>
      </w:r>
    </w:p>
    <w:p w:rsidR="00CE331A" w:rsidRDefault="00CE331A" w:rsidP="00FF2BAA">
      <w:pPr>
        <w:spacing w:after="0" w:line="240" w:lineRule="auto"/>
        <w:jc w:val="both"/>
        <w:rPr>
          <w:rFonts w:ascii="Times New Roman" w:eastAsia="Times New Roman" w:hAnsi="Times New Roman" w:cs="Times New Roman"/>
          <w:sz w:val="28"/>
          <w:szCs w:val="28"/>
          <w:lang w:eastAsia="ru-RU"/>
        </w:rPr>
      </w:pPr>
    </w:p>
    <w:p w:rsidR="00CE331A" w:rsidRDefault="00CE331A" w:rsidP="00FF2BAA">
      <w:pPr>
        <w:spacing w:after="0" w:line="240" w:lineRule="auto"/>
        <w:jc w:val="both"/>
        <w:rPr>
          <w:rFonts w:ascii="Times New Roman" w:eastAsia="Times New Roman" w:hAnsi="Times New Roman" w:cs="Times New Roman"/>
          <w:sz w:val="28"/>
          <w:szCs w:val="28"/>
          <w:lang w:eastAsia="ru-RU"/>
        </w:rPr>
      </w:pPr>
    </w:p>
    <w:p w:rsidR="001619AF" w:rsidRDefault="001619AF" w:rsidP="00F9150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19AF">
        <w:rPr>
          <w:rFonts w:ascii="Times New Roman" w:hAnsi="Times New Roman" w:cs="Times New Roman"/>
          <w:i/>
          <w:sz w:val="28"/>
          <w:szCs w:val="28"/>
        </w:rPr>
        <w:t>Административный персонал</w:t>
      </w:r>
      <w:r>
        <w:rPr>
          <w:rFonts w:ascii="Times New Roman" w:hAnsi="Times New Roman" w:cs="Times New Roman"/>
          <w:sz w:val="28"/>
          <w:szCs w:val="28"/>
        </w:rPr>
        <w:t>: директор-1</w:t>
      </w:r>
    </w:p>
    <w:p w:rsidR="00703A84" w:rsidRDefault="00703A84" w:rsidP="00F91506">
      <w:pPr>
        <w:spacing w:after="0"/>
        <w:jc w:val="both"/>
        <w:rPr>
          <w:rFonts w:ascii="Times New Roman" w:hAnsi="Times New Roman" w:cs="Times New Roman"/>
          <w:sz w:val="28"/>
          <w:szCs w:val="28"/>
        </w:rPr>
      </w:pPr>
      <w:r>
        <w:rPr>
          <w:rFonts w:ascii="Times New Roman" w:hAnsi="Times New Roman" w:cs="Times New Roman"/>
          <w:sz w:val="28"/>
          <w:szCs w:val="28"/>
        </w:rPr>
        <w:t>-</w:t>
      </w:r>
      <w:r w:rsidRPr="000F4F16">
        <w:rPr>
          <w:rFonts w:ascii="Times New Roman" w:hAnsi="Times New Roman" w:cs="Times New Roman"/>
          <w:i/>
          <w:sz w:val="28"/>
          <w:szCs w:val="28"/>
        </w:rPr>
        <w:t>Педагогический персонал:</w:t>
      </w:r>
      <w:r>
        <w:rPr>
          <w:rFonts w:ascii="Times New Roman" w:hAnsi="Times New Roman" w:cs="Times New Roman"/>
          <w:sz w:val="28"/>
          <w:szCs w:val="28"/>
        </w:rPr>
        <w:t xml:space="preserve"> методист -2.</w:t>
      </w:r>
    </w:p>
    <w:p w:rsidR="00703A84" w:rsidRDefault="00703A84" w:rsidP="00F9150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19AF">
        <w:rPr>
          <w:rFonts w:ascii="Times New Roman" w:hAnsi="Times New Roman" w:cs="Times New Roman"/>
          <w:sz w:val="28"/>
          <w:szCs w:val="28"/>
        </w:rPr>
        <w:t xml:space="preserve">        тренер-преподаватель – 8 (из них -2</w:t>
      </w:r>
      <w:r>
        <w:rPr>
          <w:rFonts w:ascii="Times New Roman" w:hAnsi="Times New Roman" w:cs="Times New Roman"/>
          <w:sz w:val="28"/>
          <w:szCs w:val="28"/>
        </w:rPr>
        <w:t xml:space="preserve"> совместителя)</w:t>
      </w:r>
    </w:p>
    <w:p w:rsidR="00703A84" w:rsidRDefault="00703A84" w:rsidP="00F91506">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sz w:val="28"/>
          <w:szCs w:val="28"/>
        </w:rPr>
        <w:t>у</w:t>
      </w:r>
      <w:r w:rsidRPr="000F4F16">
        <w:rPr>
          <w:rFonts w:ascii="Times New Roman" w:hAnsi="Times New Roman" w:cs="Times New Roman"/>
          <w:i/>
          <w:sz w:val="28"/>
          <w:szCs w:val="28"/>
        </w:rPr>
        <w:t>чебно-вспомогательный персонал:</w:t>
      </w:r>
      <w:r>
        <w:rPr>
          <w:rFonts w:ascii="Times New Roman" w:hAnsi="Times New Roman" w:cs="Times New Roman"/>
          <w:sz w:val="28"/>
          <w:szCs w:val="28"/>
        </w:rPr>
        <w:t xml:space="preserve"> завхоз 1(из них совместитель -1)</w:t>
      </w:r>
    </w:p>
    <w:p w:rsidR="00703A84" w:rsidRDefault="00703A84" w:rsidP="00F91506">
      <w:pPr>
        <w:spacing w:after="0"/>
        <w:jc w:val="both"/>
        <w:rPr>
          <w:rFonts w:ascii="Times New Roman" w:hAnsi="Times New Roman" w:cs="Times New Roman"/>
          <w:sz w:val="28"/>
          <w:szCs w:val="28"/>
        </w:rPr>
      </w:pPr>
    </w:p>
    <w:p w:rsidR="00703A84" w:rsidRDefault="00703A84" w:rsidP="00703A84">
      <w:pPr>
        <w:jc w:val="center"/>
        <w:rPr>
          <w:rFonts w:ascii="Times New Roman" w:hAnsi="Times New Roman" w:cs="Times New Roman"/>
          <w:b/>
          <w:sz w:val="28"/>
          <w:szCs w:val="28"/>
        </w:rPr>
      </w:pPr>
      <w:r w:rsidRPr="00463EA3">
        <w:rPr>
          <w:rFonts w:ascii="Times New Roman" w:hAnsi="Times New Roman" w:cs="Times New Roman"/>
          <w:b/>
          <w:sz w:val="28"/>
          <w:szCs w:val="28"/>
        </w:rPr>
        <w:t>Администрация</w:t>
      </w:r>
    </w:p>
    <w:tbl>
      <w:tblPr>
        <w:tblStyle w:val="a8"/>
        <w:tblW w:w="0" w:type="auto"/>
        <w:tblLook w:val="04A0" w:firstRow="1" w:lastRow="0" w:firstColumn="1" w:lastColumn="0" w:noHBand="0" w:noVBand="1"/>
      </w:tblPr>
      <w:tblGrid>
        <w:gridCol w:w="4672"/>
        <w:gridCol w:w="4673"/>
      </w:tblGrid>
      <w:tr w:rsidR="00703A84" w:rsidTr="00A24614">
        <w:tc>
          <w:tcPr>
            <w:tcW w:w="4672" w:type="dxa"/>
          </w:tcPr>
          <w:p w:rsidR="00703A84" w:rsidRPr="00463EA3" w:rsidRDefault="00703A84" w:rsidP="00A24614">
            <w:pPr>
              <w:jc w:val="center"/>
              <w:rPr>
                <w:rFonts w:ascii="Times New Roman" w:hAnsi="Times New Roman" w:cs="Times New Roman"/>
                <w:sz w:val="28"/>
                <w:szCs w:val="28"/>
              </w:rPr>
            </w:pPr>
            <w:r w:rsidRPr="00463EA3">
              <w:rPr>
                <w:rFonts w:ascii="Times New Roman" w:hAnsi="Times New Roman" w:cs="Times New Roman"/>
                <w:sz w:val="28"/>
                <w:szCs w:val="28"/>
              </w:rPr>
              <w:t>переподготовка</w:t>
            </w:r>
          </w:p>
        </w:tc>
        <w:tc>
          <w:tcPr>
            <w:tcW w:w="4673" w:type="dxa"/>
          </w:tcPr>
          <w:p w:rsidR="00703A84" w:rsidRPr="00463EA3" w:rsidRDefault="00703A84" w:rsidP="00A24614">
            <w:pPr>
              <w:jc w:val="center"/>
              <w:rPr>
                <w:rFonts w:ascii="Times New Roman" w:hAnsi="Times New Roman" w:cs="Times New Roman"/>
                <w:sz w:val="28"/>
                <w:szCs w:val="28"/>
              </w:rPr>
            </w:pPr>
            <w:r w:rsidRPr="00463EA3">
              <w:rPr>
                <w:rFonts w:ascii="Times New Roman" w:hAnsi="Times New Roman" w:cs="Times New Roman"/>
                <w:sz w:val="28"/>
                <w:szCs w:val="28"/>
              </w:rPr>
              <w:t>аттестация</w:t>
            </w:r>
          </w:p>
        </w:tc>
      </w:tr>
      <w:tr w:rsidR="00703A84" w:rsidTr="00A24614">
        <w:tc>
          <w:tcPr>
            <w:tcW w:w="4672" w:type="dxa"/>
          </w:tcPr>
          <w:p w:rsidR="00703A84" w:rsidRPr="00463EA3" w:rsidRDefault="00703A84" w:rsidP="00A24614">
            <w:pPr>
              <w:jc w:val="center"/>
              <w:rPr>
                <w:rFonts w:ascii="Times New Roman" w:hAnsi="Times New Roman" w:cs="Times New Roman"/>
                <w:sz w:val="28"/>
                <w:szCs w:val="28"/>
              </w:rPr>
            </w:pPr>
            <w:r w:rsidRPr="00463EA3">
              <w:rPr>
                <w:rFonts w:ascii="Times New Roman" w:hAnsi="Times New Roman" w:cs="Times New Roman"/>
                <w:sz w:val="28"/>
                <w:szCs w:val="28"/>
              </w:rPr>
              <w:t>1 (100%)</w:t>
            </w:r>
          </w:p>
        </w:tc>
        <w:tc>
          <w:tcPr>
            <w:tcW w:w="4673" w:type="dxa"/>
          </w:tcPr>
          <w:p w:rsidR="00703A84" w:rsidRPr="00463EA3" w:rsidRDefault="001619AF" w:rsidP="00A24614">
            <w:pPr>
              <w:jc w:val="center"/>
              <w:rPr>
                <w:rFonts w:ascii="Times New Roman" w:hAnsi="Times New Roman" w:cs="Times New Roman"/>
                <w:sz w:val="28"/>
                <w:szCs w:val="28"/>
              </w:rPr>
            </w:pPr>
            <w:r>
              <w:rPr>
                <w:rFonts w:ascii="Times New Roman" w:hAnsi="Times New Roman" w:cs="Times New Roman"/>
                <w:sz w:val="28"/>
                <w:szCs w:val="28"/>
              </w:rPr>
              <w:t>СЗД</w:t>
            </w:r>
          </w:p>
        </w:tc>
      </w:tr>
    </w:tbl>
    <w:p w:rsidR="00703A84" w:rsidRDefault="00703A84" w:rsidP="00703A84">
      <w:pPr>
        <w:jc w:val="center"/>
        <w:rPr>
          <w:rFonts w:ascii="Times New Roman" w:hAnsi="Times New Roman" w:cs="Times New Roman"/>
          <w:b/>
          <w:sz w:val="28"/>
          <w:szCs w:val="28"/>
        </w:rPr>
      </w:pPr>
      <w:r>
        <w:rPr>
          <w:rFonts w:ascii="Times New Roman" w:hAnsi="Times New Roman" w:cs="Times New Roman"/>
          <w:b/>
          <w:sz w:val="28"/>
          <w:szCs w:val="28"/>
        </w:rPr>
        <w:t>Педагогический персонал</w:t>
      </w:r>
    </w:p>
    <w:tbl>
      <w:tblPr>
        <w:tblStyle w:val="a8"/>
        <w:tblW w:w="0" w:type="auto"/>
        <w:tblLook w:val="04A0" w:firstRow="1" w:lastRow="0" w:firstColumn="1" w:lastColumn="0" w:noHBand="0" w:noVBand="1"/>
      </w:tblPr>
      <w:tblGrid>
        <w:gridCol w:w="1130"/>
        <w:gridCol w:w="1316"/>
        <w:gridCol w:w="1372"/>
        <w:gridCol w:w="2097"/>
        <w:gridCol w:w="1359"/>
        <w:gridCol w:w="1847"/>
        <w:gridCol w:w="1158"/>
      </w:tblGrid>
      <w:tr w:rsidR="001619AF" w:rsidTr="001619AF">
        <w:tc>
          <w:tcPr>
            <w:tcW w:w="1130" w:type="dxa"/>
          </w:tcPr>
          <w:p w:rsidR="001619AF" w:rsidRPr="00463EA3" w:rsidRDefault="001619AF" w:rsidP="00A24614">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гг</w:t>
            </w:r>
            <w:proofErr w:type="spellEnd"/>
            <w:proofErr w:type="gramEnd"/>
          </w:p>
        </w:tc>
        <w:tc>
          <w:tcPr>
            <w:tcW w:w="2688" w:type="dxa"/>
            <w:gridSpan w:val="2"/>
          </w:tcPr>
          <w:p w:rsidR="001619AF" w:rsidRPr="00463EA3" w:rsidRDefault="001619AF" w:rsidP="00A24614">
            <w:pPr>
              <w:jc w:val="center"/>
              <w:rPr>
                <w:rFonts w:ascii="Times New Roman" w:hAnsi="Times New Roman" w:cs="Times New Roman"/>
                <w:sz w:val="28"/>
                <w:szCs w:val="28"/>
              </w:rPr>
            </w:pPr>
            <w:r w:rsidRPr="00463EA3">
              <w:rPr>
                <w:rFonts w:ascii="Times New Roman" w:hAnsi="Times New Roman" w:cs="Times New Roman"/>
                <w:sz w:val="28"/>
                <w:szCs w:val="28"/>
              </w:rPr>
              <w:t>образование</w:t>
            </w:r>
          </w:p>
        </w:tc>
        <w:tc>
          <w:tcPr>
            <w:tcW w:w="2097" w:type="dxa"/>
          </w:tcPr>
          <w:p w:rsidR="001619AF" w:rsidRPr="00463EA3" w:rsidRDefault="001619AF" w:rsidP="00A24614">
            <w:pPr>
              <w:jc w:val="center"/>
              <w:rPr>
                <w:rFonts w:ascii="Times New Roman" w:hAnsi="Times New Roman" w:cs="Times New Roman"/>
                <w:sz w:val="28"/>
                <w:szCs w:val="28"/>
              </w:rPr>
            </w:pPr>
            <w:r>
              <w:rPr>
                <w:rFonts w:ascii="Times New Roman" w:hAnsi="Times New Roman" w:cs="Times New Roman"/>
                <w:sz w:val="28"/>
                <w:szCs w:val="28"/>
              </w:rPr>
              <w:t>к</w:t>
            </w:r>
            <w:r w:rsidRPr="00463EA3">
              <w:rPr>
                <w:rFonts w:ascii="Times New Roman" w:hAnsi="Times New Roman" w:cs="Times New Roman"/>
                <w:sz w:val="28"/>
                <w:szCs w:val="28"/>
              </w:rPr>
              <w:t>урсовая подготовка</w:t>
            </w:r>
            <w:r>
              <w:rPr>
                <w:rFonts w:ascii="Times New Roman" w:hAnsi="Times New Roman" w:cs="Times New Roman"/>
                <w:sz w:val="28"/>
                <w:szCs w:val="28"/>
              </w:rPr>
              <w:t>, переподготовка</w:t>
            </w:r>
          </w:p>
        </w:tc>
        <w:tc>
          <w:tcPr>
            <w:tcW w:w="4364" w:type="dxa"/>
            <w:gridSpan w:val="3"/>
          </w:tcPr>
          <w:p w:rsidR="001619AF" w:rsidRPr="00463EA3" w:rsidRDefault="001619AF" w:rsidP="00A24614">
            <w:pPr>
              <w:jc w:val="center"/>
              <w:rPr>
                <w:rFonts w:ascii="Times New Roman" w:hAnsi="Times New Roman" w:cs="Times New Roman"/>
                <w:sz w:val="28"/>
                <w:szCs w:val="28"/>
              </w:rPr>
            </w:pPr>
            <w:r w:rsidRPr="00463EA3">
              <w:rPr>
                <w:rFonts w:ascii="Times New Roman" w:hAnsi="Times New Roman" w:cs="Times New Roman"/>
                <w:sz w:val="28"/>
                <w:szCs w:val="28"/>
              </w:rPr>
              <w:t>аттестация</w:t>
            </w:r>
          </w:p>
        </w:tc>
      </w:tr>
      <w:tr w:rsidR="001619AF" w:rsidTr="001619AF">
        <w:tc>
          <w:tcPr>
            <w:tcW w:w="1130" w:type="dxa"/>
          </w:tcPr>
          <w:p w:rsidR="001619AF" w:rsidRDefault="001619AF" w:rsidP="00A24614">
            <w:pPr>
              <w:jc w:val="center"/>
              <w:rPr>
                <w:rFonts w:ascii="Times New Roman" w:hAnsi="Times New Roman" w:cs="Times New Roman"/>
                <w:sz w:val="28"/>
                <w:szCs w:val="28"/>
              </w:rPr>
            </w:pPr>
          </w:p>
        </w:tc>
        <w:tc>
          <w:tcPr>
            <w:tcW w:w="1316" w:type="dxa"/>
          </w:tcPr>
          <w:p w:rsidR="001619AF" w:rsidRPr="00463EA3" w:rsidRDefault="001619AF" w:rsidP="00A24614">
            <w:pPr>
              <w:jc w:val="center"/>
              <w:rPr>
                <w:rFonts w:ascii="Times New Roman" w:hAnsi="Times New Roman" w:cs="Times New Roman"/>
                <w:sz w:val="28"/>
                <w:szCs w:val="28"/>
              </w:rPr>
            </w:pPr>
            <w:r>
              <w:rPr>
                <w:rFonts w:ascii="Times New Roman" w:hAnsi="Times New Roman" w:cs="Times New Roman"/>
                <w:sz w:val="28"/>
                <w:szCs w:val="28"/>
              </w:rPr>
              <w:t>высшее</w:t>
            </w:r>
          </w:p>
        </w:tc>
        <w:tc>
          <w:tcPr>
            <w:tcW w:w="1372" w:type="dxa"/>
          </w:tcPr>
          <w:p w:rsidR="001619AF" w:rsidRPr="00463EA3" w:rsidRDefault="001619AF" w:rsidP="00A24614">
            <w:pPr>
              <w:jc w:val="center"/>
              <w:rPr>
                <w:rFonts w:ascii="Times New Roman" w:hAnsi="Times New Roman" w:cs="Times New Roman"/>
                <w:sz w:val="28"/>
                <w:szCs w:val="28"/>
              </w:rPr>
            </w:pPr>
            <w:r>
              <w:rPr>
                <w:rFonts w:ascii="Times New Roman" w:hAnsi="Times New Roman" w:cs="Times New Roman"/>
                <w:sz w:val="28"/>
                <w:szCs w:val="28"/>
              </w:rPr>
              <w:t>Среднее спец.</w:t>
            </w:r>
          </w:p>
        </w:tc>
        <w:tc>
          <w:tcPr>
            <w:tcW w:w="2097" w:type="dxa"/>
          </w:tcPr>
          <w:p w:rsidR="001619AF" w:rsidRPr="00463EA3" w:rsidRDefault="001619AF" w:rsidP="00A24614">
            <w:pPr>
              <w:rPr>
                <w:rFonts w:ascii="Times New Roman" w:hAnsi="Times New Roman" w:cs="Times New Roman"/>
                <w:sz w:val="28"/>
                <w:szCs w:val="28"/>
              </w:rPr>
            </w:pPr>
            <w:r>
              <w:rPr>
                <w:rFonts w:ascii="Times New Roman" w:hAnsi="Times New Roman" w:cs="Times New Roman"/>
                <w:sz w:val="28"/>
                <w:szCs w:val="28"/>
              </w:rPr>
              <w:t>курсы</w:t>
            </w:r>
          </w:p>
        </w:tc>
        <w:tc>
          <w:tcPr>
            <w:tcW w:w="1359" w:type="dxa"/>
          </w:tcPr>
          <w:p w:rsidR="001619AF" w:rsidRPr="00463EA3" w:rsidRDefault="001619AF" w:rsidP="00A24614">
            <w:pPr>
              <w:jc w:val="center"/>
              <w:rPr>
                <w:rFonts w:ascii="Times New Roman" w:hAnsi="Times New Roman" w:cs="Times New Roman"/>
                <w:sz w:val="28"/>
                <w:szCs w:val="28"/>
              </w:rPr>
            </w:pPr>
            <w:r>
              <w:rPr>
                <w:rFonts w:ascii="Times New Roman" w:hAnsi="Times New Roman" w:cs="Times New Roman"/>
                <w:sz w:val="28"/>
                <w:szCs w:val="28"/>
              </w:rPr>
              <w:t>высшая</w:t>
            </w:r>
          </w:p>
        </w:tc>
        <w:tc>
          <w:tcPr>
            <w:tcW w:w="1847" w:type="dxa"/>
          </w:tcPr>
          <w:p w:rsidR="001619AF" w:rsidRPr="00463EA3" w:rsidRDefault="001619AF" w:rsidP="00A24614">
            <w:pPr>
              <w:jc w:val="center"/>
              <w:rPr>
                <w:rFonts w:ascii="Times New Roman" w:hAnsi="Times New Roman" w:cs="Times New Roman"/>
                <w:sz w:val="28"/>
                <w:szCs w:val="28"/>
              </w:rPr>
            </w:pPr>
            <w:r>
              <w:rPr>
                <w:rFonts w:ascii="Times New Roman" w:hAnsi="Times New Roman" w:cs="Times New Roman"/>
                <w:sz w:val="28"/>
                <w:szCs w:val="28"/>
              </w:rPr>
              <w:t>1</w:t>
            </w:r>
          </w:p>
        </w:tc>
        <w:tc>
          <w:tcPr>
            <w:tcW w:w="1158" w:type="dxa"/>
          </w:tcPr>
          <w:p w:rsidR="001619AF" w:rsidRPr="00463EA3" w:rsidRDefault="001619AF" w:rsidP="00A24614">
            <w:pPr>
              <w:jc w:val="center"/>
              <w:rPr>
                <w:rFonts w:ascii="Times New Roman" w:hAnsi="Times New Roman" w:cs="Times New Roman"/>
                <w:sz w:val="28"/>
                <w:szCs w:val="28"/>
              </w:rPr>
            </w:pPr>
            <w:r>
              <w:rPr>
                <w:rFonts w:ascii="Times New Roman" w:hAnsi="Times New Roman" w:cs="Times New Roman"/>
                <w:sz w:val="28"/>
                <w:szCs w:val="28"/>
              </w:rPr>
              <w:t>СЗД</w:t>
            </w:r>
          </w:p>
        </w:tc>
      </w:tr>
      <w:tr w:rsidR="001619AF" w:rsidTr="001619AF">
        <w:tc>
          <w:tcPr>
            <w:tcW w:w="1130" w:type="dxa"/>
          </w:tcPr>
          <w:p w:rsidR="001619AF" w:rsidRPr="000B4634" w:rsidRDefault="001619AF" w:rsidP="00A24614">
            <w:pPr>
              <w:jc w:val="center"/>
              <w:rPr>
                <w:rFonts w:ascii="Times New Roman" w:hAnsi="Times New Roman" w:cs="Times New Roman"/>
                <w:sz w:val="28"/>
                <w:szCs w:val="28"/>
              </w:rPr>
            </w:pPr>
            <w:r>
              <w:rPr>
                <w:rFonts w:ascii="Times New Roman" w:hAnsi="Times New Roman" w:cs="Times New Roman"/>
                <w:sz w:val="28"/>
                <w:szCs w:val="28"/>
              </w:rPr>
              <w:t>2019-2020</w:t>
            </w:r>
          </w:p>
        </w:tc>
        <w:tc>
          <w:tcPr>
            <w:tcW w:w="1316" w:type="dxa"/>
          </w:tcPr>
          <w:p w:rsidR="001619AF" w:rsidRPr="000B4634" w:rsidRDefault="001619AF" w:rsidP="00A24614">
            <w:pPr>
              <w:jc w:val="center"/>
              <w:rPr>
                <w:rFonts w:ascii="Times New Roman" w:hAnsi="Times New Roman" w:cs="Times New Roman"/>
                <w:sz w:val="28"/>
                <w:szCs w:val="28"/>
              </w:rPr>
            </w:pPr>
            <w:r w:rsidRPr="000B4634">
              <w:rPr>
                <w:rFonts w:ascii="Times New Roman" w:hAnsi="Times New Roman" w:cs="Times New Roman"/>
                <w:sz w:val="28"/>
                <w:szCs w:val="28"/>
              </w:rPr>
              <w:t>7 (64%)</w:t>
            </w:r>
          </w:p>
        </w:tc>
        <w:tc>
          <w:tcPr>
            <w:tcW w:w="1372" w:type="dxa"/>
          </w:tcPr>
          <w:p w:rsidR="001619AF" w:rsidRPr="000B4634" w:rsidRDefault="001619AF" w:rsidP="00A24614">
            <w:pPr>
              <w:jc w:val="center"/>
              <w:rPr>
                <w:rFonts w:ascii="Times New Roman" w:hAnsi="Times New Roman" w:cs="Times New Roman"/>
                <w:sz w:val="28"/>
                <w:szCs w:val="28"/>
              </w:rPr>
            </w:pPr>
            <w:r w:rsidRPr="000B4634">
              <w:rPr>
                <w:rFonts w:ascii="Times New Roman" w:hAnsi="Times New Roman" w:cs="Times New Roman"/>
                <w:sz w:val="28"/>
                <w:szCs w:val="28"/>
              </w:rPr>
              <w:t>4 (36%)</w:t>
            </w:r>
          </w:p>
        </w:tc>
        <w:tc>
          <w:tcPr>
            <w:tcW w:w="2097" w:type="dxa"/>
          </w:tcPr>
          <w:p w:rsidR="001619AF" w:rsidRPr="000B4634" w:rsidRDefault="001619AF" w:rsidP="00A24614">
            <w:pPr>
              <w:rPr>
                <w:rFonts w:ascii="Times New Roman" w:hAnsi="Times New Roman" w:cs="Times New Roman"/>
                <w:sz w:val="28"/>
                <w:szCs w:val="28"/>
              </w:rPr>
            </w:pPr>
            <w:r>
              <w:rPr>
                <w:rFonts w:ascii="Times New Roman" w:hAnsi="Times New Roman" w:cs="Times New Roman"/>
                <w:sz w:val="28"/>
                <w:szCs w:val="28"/>
              </w:rPr>
              <w:t>6(55%)</w:t>
            </w:r>
          </w:p>
        </w:tc>
        <w:tc>
          <w:tcPr>
            <w:tcW w:w="1359" w:type="dxa"/>
          </w:tcPr>
          <w:p w:rsidR="001619AF" w:rsidRPr="000B4634" w:rsidRDefault="001619AF" w:rsidP="00A24614">
            <w:pPr>
              <w:jc w:val="center"/>
              <w:rPr>
                <w:rFonts w:ascii="Times New Roman" w:hAnsi="Times New Roman" w:cs="Times New Roman"/>
                <w:sz w:val="28"/>
                <w:szCs w:val="28"/>
              </w:rPr>
            </w:pPr>
            <w:r>
              <w:rPr>
                <w:rFonts w:ascii="Times New Roman" w:hAnsi="Times New Roman" w:cs="Times New Roman"/>
                <w:sz w:val="28"/>
                <w:szCs w:val="28"/>
              </w:rPr>
              <w:t>0</w:t>
            </w:r>
          </w:p>
        </w:tc>
        <w:tc>
          <w:tcPr>
            <w:tcW w:w="1847" w:type="dxa"/>
          </w:tcPr>
          <w:p w:rsidR="001619AF" w:rsidRPr="000B4634" w:rsidRDefault="001619AF" w:rsidP="00A24614">
            <w:pPr>
              <w:jc w:val="center"/>
              <w:rPr>
                <w:rFonts w:ascii="Times New Roman" w:hAnsi="Times New Roman" w:cs="Times New Roman"/>
                <w:sz w:val="28"/>
                <w:szCs w:val="28"/>
              </w:rPr>
            </w:pPr>
            <w:r>
              <w:rPr>
                <w:rFonts w:ascii="Times New Roman" w:hAnsi="Times New Roman" w:cs="Times New Roman"/>
                <w:sz w:val="28"/>
                <w:szCs w:val="28"/>
              </w:rPr>
              <w:t>2 (18%)</w:t>
            </w:r>
          </w:p>
        </w:tc>
        <w:tc>
          <w:tcPr>
            <w:tcW w:w="1158" w:type="dxa"/>
          </w:tcPr>
          <w:p w:rsidR="001619AF" w:rsidRPr="000B4634" w:rsidRDefault="001619AF" w:rsidP="00A24614">
            <w:pPr>
              <w:jc w:val="center"/>
              <w:rPr>
                <w:rFonts w:ascii="Times New Roman" w:hAnsi="Times New Roman" w:cs="Times New Roman"/>
                <w:sz w:val="28"/>
                <w:szCs w:val="28"/>
              </w:rPr>
            </w:pPr>
            <w:r>
              <w:rPr>
                <w:rFonts w:ascii="Times New Roman" w:hAnsi="Times New Roman" w:cs="Times New Roman"/>
                <w:sz w:val="28"/>
                <w:szCs w:val="28"/>
              </w:rPr>
              <w:t>4 (36%)</w:t>
            </w:r>
          </w:p>
        </w:tc>
      </w:tr>
      <w:tr w:rsidR="001619AF" w:rsidTr="001619AF">
        <w:tc>
          <w:tcPr>
            <w:tcW w:w="1130" w:type="dxa"/>
          </w:tcPr>
          <w:p w:rsidR="001619AF" w:rsidRPr="000B4634" w:rsidRDefault="001619AF" w:rsidP="00A24614">
            <w:pPr>
              <w:jc w:val="center"/>
              <w:rPr>
                <w:rFonts w:ascii="Times New Roman" w:hAnsi="Times New Roman" w:cs="Times New Roman"/>
                <w:sz w:val="28"/>
                <w:szCs w:val="28"/>
              </w:rPr>
            </w:pPr>
            <w:r>
              <w:rPr>
                <w:rFonts w:ascii="Times New Roman" w:hAnsi="Times New Roman" w:cs="Times New Roman"/>
                <w:sz w:val="28"/>
                <w:szCs w:val="28"/>
              </w:rPr>
              <w:t>2020-2021</w:t>
            </w:r>
          </w:p>
        </w:tc>
        <w:tc>
          <w:tcPr>
            <w:tcW w:w="1316" w:type="dxa"/>
          </w:tcPr>
          <w:p w:rsidR="001619AF" w:rsidRPr="000B4634" w:rsidRDefault="001619AF" w:rsidP="00A24614">
            <w:pPr>
              <w:jc w:val="center"/>
              <w:rPr>
                <w:rFonts w:ascii="Times New Roman" w:hAnsi="Times New Roman" w:cs="Times New Roman"/>
                <w:sz w:val="28"/>
                <w:szCs w:val="28"/>
              </w:rPr>
            </w:pPr>
            <w:r>
              <w:rPr>
                <w:rFonts w:ascii="Times New Roman" w:hAnsi="Times New Roman" w:cs="Times New Roman"/>
                <w:sz w:val="28"/>
                <w:szCs w:val="28"/>
              </w:rPr>
              <w:t>8(80%)</w:t>
            </w:r>
          </w:p>
        </w:tc>
        <w:tc>
          <w:tcPr>
            <w:tcW w:w="1372" w:type="dxa"/>
          </w:tcPr>
          <w:p w:rsidR="001619AF" w:rsidRPr="000B4634" w:rsidRDefault="001619AF" w:rsidP="00A24614">
            <w:pPr>
              <w:jc w:val="center"/>
              <w:rPr>
                <w:rFonts w:ascii="Times New Roman" w:hAnsi="Times New Roman" w:cs="Times New Roman"/>
                <w:sz w:val="28"/>
                <w:szCs w:val="28"/>
              </w:rPr>
            </w:pPr>
            <w:r>
              <w:rPr>
                <w:rFonts w:ascii="Times New Roman" w:hAnsi="Times New Roman" w:cs="Times New Roman"/>
                <w:sz w:val="28"/>
                <w:szCs w:val="28"/>
              </w:rPr>
              <w:t>2(20%)</w:t>
            </w:r>
          </w:p>
        </w:tc>
        <w:tc>
          <w:tcPr>
            <w:tcW w:w="2097" w:type="dxa"/>
          </w:tcPr>
          <w:p w:rsidR="001619AF" w:rsidRDefault="0014618A" w:rsidP="00A24614">
            <w:pPr>
              <w:rPr>
                <w:rFonts w:ascii="Times New Roman" w:hAnsi="Times New Roman" w:cs="Times New Roman"/>
                <w:sz w:val="28"/>
                <w:szCs w:val="28"/>
              </w:rPr>
            </w:pPr>
            <w:r>
              <w:rPr>
                <w:rFonts w:ascii="Times New Roman" w:hAnsi="Times New Roman" w:cs="Times New Roman"/>
                <w:sz w:val="28"/>
                <w:szCs w:val="28"/>
              </w:rPr>
              <w:t>10 (100%)</w:t>
            </w:r>
          </w:p>
        </w:tc>
        <w:tc>
          <w:tcPr>
            <w:tcW w:w="1359" w:type="dxa"/>
          </w:tcPr>
          <w:p w:rsidR="001619AF" w:rsidRDefault="0014618A" w:rsidP="00A24614">
            <w:pPr>
              <w:jc w:val="center"/>
              <w:rPr>
                <w:rFonts w:ascii="Times New Roman" w:hAnsi="Times New Roman" w:cs="Times New Roman"/>
                <w:sz w:val="28"/>
                <w:szCs w:val="28"/>
              </w:rPr>
            </w:pPr>
            <w:r>
              <w:rPr>
                <w:rFonts w:ascii="Times New Roman" w:hAnsi="Times New Roman" w:cs="Times New Roman"/>
                <w:sz w:val="28"/>
                <w:szCs w:val="28"/>
              </w:rPr>
              <w:t>1(10%)</w:t>
            </w:r>
          </w:p>
        </w:tc>
        <w:tc>
          <w:tcPr>
            <w:tcW w:w="1847" w:type="dxa"/>
          </w:tcPr>
          <w:p w:rsidR="001619AF" w:rsidRDefault="0014618A" w:rsidP="00A24614">
            <w:pPr>
              <w:jc w:val="center"/>
              <w:rPr>
                <w:rFonts w:ascii="Times New Roman" w:hAnsi="Times New Roman" w:cs="Times New Roman"/>
                <w:sz w:val="28"/>
                <w:szCs w:val="28"/>
              </w:rPr>
            </w:pPr>
            <w:r>
              <w:rPr>
                <w:rFonts w:ascii="Times New Roman" w:hAnsi="Times New Roman" w:cs="Times New Roman"/>
                <w:sz w:val="28"/>
                <w:szCs w:val="28"/>
              </w:rPr>
              <w:t>5(50%)</w:t>
            </w:r>
          </w:p>
        </w:tc>
        <w:tc>
          <w:tcPr>
            <w:tcW w:w="1158" w:type="dxa"/>
          </w:tcPr>
          <w:p w:rsidR="001619AF" w:rsidRDefault="0014618A" w:rsidP="00A24614">
            <w:pPr>
              <w:jc w:val="center"/>
              <w:rPr>
                <w:rFonts w:ascii="Times New Roman" w:hAnsi="Times New Roman" w:cs="Times New Roman"/>
                <w:sz w:val="28"/>
                <w:szCs w:val="28"/>
              </w:rPr>
            </w:pPr>
            <w:r>
              <w:rPr>
                <w:rFonts w:ascii="Times New Roman" w:hAnsi="Times New Roman" w:cs="Times New Roman"/>
                <w:sz w:val="28"/>
                <w:szCs w:val="28"/>
              </w:rPr>
              <w:t>4 (40%)</w:t>
            </w:r>
          </w:p>
        </w:tc>
      </w:tr>
    </w:tbl>
    <w:p w:rsidR="00703A84" w:rsidRDefault="00703A84" w:rsidP="00703A84">
      <w:pPr>
        <w:jc w:val="both"/>
        <w:rPr>
          <w:rFonts w:ascii="Times New Roman" w:hAnsi="Times New Roman" w:cs="Times New Roman"/>
          <w:sz w:val="28"/>
          <w:szCs w:val="28"/>
        </w:rPr>
      </w:pPr>
    </w:p>
    <w:p w:rsidR="0014618A" w:rsidRDefault="0014618A" w:rsidP="0014618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0B4FC80" wp14:editId="4A479217">
            <wp:extent cx="4989443" cy="1540565"/>
            <wp:effectExtent l="0" t="0" r="2095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618A" w:rsidRDefault="0014618A" w:rsidP="0014618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73218" cy="1749287"/>
            <wp:effectExtent l="0" t="0" r="27940" b="228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607E" w:rsidRDefault="000D607E" w:rsidP="00703A84">
      <w:pPr>
        <w:jc w:val="both"/>
        <w:rPr>
          <w:rFonts w:ascii="Times New Roman" w:hAnsi="Times New Roman" w:cs="Times New Roman"/>
          <w:sz w:val="28"/>
          <w:szCs w:val="28"/>
        </w:rPr>
      </w:pPr>
    </w:p>
    <w:p w:rsidR="00F72848" w:rsidRPr="00F72848" w:rsidRDefault="00F72848" w:rsidP="00A11215">
      <w:pPr>
        <w:tabs>
          <w:tab w:val="left" w:pos="851"/>
          <w:tab w:val="left" w:pos="993"/>
        </w:tabs>
        <w:spacing w:after="0" w:line="276" w:lineRule="auto"/>
        <w:ind w:firstLine="567"/>
        <w:jc w:val="center"/>
        <w:rPr>
          <w:rFonts w:ascii="Times New Roman" w:hAnsi="Times New Roman" w:cs="Times New Roman"/>
          <w:b/>
          <w:bCs/>
          <w:sz w:val="28"/>
          <w:szCs w:val="28"/>
        </w:rPr>
      </w:pPr>
      <w:r w:rsidRPr="00F72848">
        <w:rPr>
          <w:rFonts w:ascii="Times New Roman" w:hAnsi="Times New Roman" w:cs="Times New Roman"/>
          <w:b/>
          <w:bCs/>
          <w:sz w:val="28"/>
          <w:szCs w:val="28"/>
        </w:rPr>
        <w:t>Проходили переподготовку и обучались на курсах повышения квалификации  в 2019</w:t>
      </w:r>
      <w:r>
        <w:rPr>
          <w:rFonts w:ascii="Times New Roman" w:hAnsi="Times New Roman" w:cs="Times New Roman"/>
          <w:b/>
          <w:bCs/>
          <w:sz w:val="28"/>
          <w:szCs w:val="28"/>
        </w:rPr>
        <w:t>, 2020</w:t>
      </w:r>
      <w:r w:rsidR="0014618A">
        <w:rPr>
          <w:rFonts w:ascii="Times New Roman" w:hAnsi="Times New Roman" w:cs="Times New Roman"/>
          <w:b/>
          <w:bCs/>
          <w:sz w:val="28"/>
          <w:szCs w:val="28"/>
        </w:rPr>
        <w:t>, 2021</w:t>
      </w:r>
      <w:r w:rsidR="00A11215">
        <w:rPr>
          <w:rFonts w:ascii="Times New Roman" w:hAnsi="Times New Roman" w:cs="Times New Roman"/>
          <w:b/>
          <w:bCs/>
          <w:sz w:val="28"/>
          <w:szCs w:val="28"/>
        </w:rPr>
        <w:t xml:space="preserve"> году:</w:t>
      </w:r>
    </w:p>
    <w:p w:rsidR="00F72848" w:rsidRPr="00F72848" w:rsidRDefault="00F72848" w:rsidP="00F72848">
      <w:pPr>
        <w:numPr>
          <w:ilvl w:val="0"/>
          <w:numId w:val="10"/>
        </w:numPr>
        <w:tabs>
          <w:tab w:val="left" w:pos="851"/>
          <w:tab w:val="left" w:pos="993"/>
        </w:tabs>
        <w:spacing w:after="0" w:line="276" w:lineRule="auto"/>
        <w:contextualSpacing/>
        <w:jc w:val="both"/>
        <w:rPr>
          <w:rFonts w:ascii="Times New Roman" w:eastAsia="Times New Roman" w:hAnsi="Times New Roman" w:cs="Times New Roman"/>
          <w:bCs/>
          <w:sz w:val="28"/>
          <w:szCs w:val="28"/>
        </w:rPr>
      </w:pPr>
      <w:r w:rsidRPr="00F72848">
        <w:rPr>
          <w:rFonts w:ascii="Times New Roman" w:eastAsia="Times New Roman" w:hAnsi="Times New Roman" w:cs="Times New Roman"/>
          <w:bCs/>
          <w:sz w:val="28"/>
          <w:szCs w:val="28"/>
        </w:rPr>
        <w:t>Филиппов С.Е. «Менеджмент и экономика в образовании» (ООО «</w:t>
      </w:r>
      <w:proofErr w:type="spellStart"/>
      <w:r w:rsidRPr="00F72848">
        <w:rPr>
          <w:rFonts w:ascii="Times New Roman" w:eastAsia="Times New Roman" w:hAnsi="Times New Roman" w:cs="Times New Roman"/>
          <w:bCs/>
          <w:sz w:val="28"/>
          <w:szCs w:val="28"/>
        </w:rPr>
        <w:t>ВНО</w:t>
      </w:r>
      <w:proofErr w:type="gramStart"/>
      <w:r w:rsidRPr="00F72848">
        <w:rPr>
          <w:rFonts w:ascii="Times New Roman" w:eastAsia="Times New Roman" w:hAnsi="Times New Roman" w:cs="Times New Roman"/>
          <w:bCs/>
          <w:sz w:val="28"/>
          <w:szCs w:val="28"/>
        </w:rPr>
        <w:t>Ц»</w:t>
      </w:r>
      <w:proofErr w:type="gramEnd"/>
      <w:r w:rsidRPr="00F72848">
        <w:rPr>
          <w:rFonts w:ascii="Times New Roman" w:eastAsia="Times New Roman" w:hAnsi="Times New Roman" w:cs="Times New Roman"/>
          <w:bCs/>
          <w:sz w:val="28"/>
          <w:szCs w:val="28"/>
        </w:rPr>
        <w:t>СОТех</w:t>
      </w:r>
      <w:proofErr w:type="spellEnd"/>
      <w:r w:rsidRPr="00F72848">
        <w:rPr>
          <w:rFonts w:ascii="Times New Roman" w:eastAsia="Times New Roman" w:hAnsi="Times New Roman" w:cs="Times New Roman"/>
          <w:bCs/>
          <w:sz w:val="28"/>
          <w:szCs w:val="28"/>
        </w:rPr>
        <w:t>» г. Липецк)</w:t>
      </w:r>
      <w:r>
        <w:rPr>
          <w:rFonts w:ascii="Times New Roman" w:eastAsia="Times New Roman" w:hAnsi="Times New Roman" w:cs="Times New Roman"/>
          <w:bCs/>
          <w:sz w:val="28"/>
          <w:szCs w:val="28"/>
        </w:rPr>
        <w:t>,</w:t>
      </w:r>
      <w:r w:rsidR="00E63D3B" w:rsidRPr="00E63D3B">
        <w:rPr>
          <w:rFonts w:ascii="Times New Roman" w:eastAsia="Times New Roman" w:hAnsi="Times New Roman" w:cs="Times New Roman"/>
          <w:bCs/>
          <w:sz w:val="28"/>
          <w:szCs w:val="28"/>
        </w:rPr>
        <w:t xml:space="preserve"> </w:t>
      </w:r>
      <w:r w:rsidR="00E63D3B">
        <w:rPr>
          <w:rFonts w:ascii="Times New Roman" w:eastAsia="Times New Roman" w:hAnsi="Times New Roman" w:cs="Times New Roman"/>
          <w:bCs/>
          <w:sz w:val="28"/>
          <w:szCs w:val="28"/>
        </w:rPr>
        <w:t xml:space="preserve">«Управление в сфере государственных и муниципальных  закупок в рамках Федерального закона от 05.04.2013 №44-ФЗ» (АНОДПО «Специалист», 144 ч., 14.10.2019 г), пожарно-технический минимум ( удостоверение до 18.07.2022 г), </w:t>
      </w:r>
      <w:r w:rsidR="00FD26FF">
        <w:rPr>
          <w:rFonts w:ascii="Times New Roman" w:eastAsia="Times New Roman" w:hAnsi="Times New Roman" w:cs="Times New Roman"/>
          <w:bCs/>
          <w:sz w:val="28"/>
          <w:szCs w:val="28"/>
        </w:rPr>
        <w:t>Проверка знани</w:t>
      </w:r>
      <w:r w:rsidR="004D11F0">
        <w:rPr>
          <w:rFonts w:ascii="Times New Roman" w:eastAsia="Times New Roman" w:hAnsi="Times New Roman" w:cs="Times New Roman"/>
          <w:bCs/>
          <w:sz w:val="28"/>
          <w:szCs w:val="28"/>
        </w:rPr>
        <w:t xml:space="preserve">й требований </w:t>
      </w:r>
      <w:r w:rsidR="004D11F0">
        <w:rPr>
          <w:rFonts w:ascii="Times New Roman" w:eastAsia="Times New Roman" w:hAnsi="Times New Roman" w:cs="Times New Roman"/>
          <w:bCs/>
          <w:sz w:val="28"/>
          <w:szCs w:val="28"/>
        </w:rPr>
        <w:lastRenderedPageBreak/>
        <w:t>охраны труда (05.2021</w:t>
      </w:r>
      <w:r w:rsidR="00FD26F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«Профилактика </w:t>
      </w:r>
      <w:proofErr w:type="spellStart"/>
      <w:r>
        <w:rPr>
          <w:rFonts w:ascii="Times New Roman" w:eastAsia="Times New Roman" w:hAnsi="Times New Roman" w:cs="Times New Roman"/>
          <w:bCs/>
          <w:sz w:val="28"/>
          <w:szCs w:val="28"/>
        </w:rPr>
        <w:t>короновируса</w:t>
      </w:r>
      <w:proofErr w:type="spellEnd"/>
      <w:r>
        <w:rPr>
          <w:rFonts w:ascii="Times New Roman" w:eastAsia="Times New Roman" w:hAnsi="Times New Roman" w:cs="Times New Roman"/>
          <w:bCs/>
          <w:sz w:val="28"/>
          <w:szCs w:val="28"/>
        </w:rPr>
        <w:t>, гриппа и других острых респираторных вирусных инфекций» (ООО «Центр инновационного образования и воспитания», г. Саратов,26.05.2020)</w:t>
      </w:r>
    </w:p>
    <w:p w:rsidR="00F72848" w:rsidRPr="00F72848" w:rsidRDefault="00F72848" w:rsidP="00F72848">
      <w:pPr>
        <w:numPr>
          <w:ilvl w:val="0"/>
          <w:numId w:val="10"/>
        </w:numPr>
        <w:tabs>
          <w:tab w:val="left" w:pos="851"/>
          <w:tab w:val="left" w:pos="993"/>
        </w:tabs>
        <w:spacing w:after="0" w:line="276" w:lineRule="auto"/>
        <w:contextualSpacing/>
        <w:jc w:val="both"/>
        <w:rPr>
          <w:rFonts w:ascii="Times New Roman" w:eastAsia="Times New Roman" w:hAnsi="Times New Roman" w:cs="Times New Roman"/>
          <w:bCs/>
          <w:sz w:val="28"/>
          <w:szCs w:val="28"/>
        </w:rPr>
      </w:pPr>
      <w:r w:rsidRPr="00F72848">
        <w:rPr>
          <w:rFonts w:ascii="Times New Roman" w:eastAsia="Times New Roman" w:hAnsi="Times New Roman" w:cs="Times New Roman"/>
          <w:bCs/>
          <w:sz w:val="28"/>
          <w:szCs w:val="28"/>
        </w:rPr>
        <w:t>Дементьева А.В. «Профессиональные аспекты тренера-преподавателя по гимнастике» («Институт дистанционного обучения» г. Нижневартовск</w:t>
      </w:r>
      <w:r w:rsidR="002C68DE">
        <w:rPr>
          <w:rFonts w:ascii="Times New Roman" w:eastAsia="Times New Roman" w:hAnsi="Times New Roman" w:cs="Times New Roman"/>
          <w:bCs/>
          <w:sz w:val="28"/>
          <w:szCs w:val="28"/>
        </w:rPr>
        <w:t xml:space="preserve"> 2019</w:t>
      </w:r>
      <w:r w:rsidRPr="00F72848">
        <w:rPr>
          <w:rFonts w:ascii="Times New Roman" w:eastAsia="Times New Roman" w:hAnsi="Times New Roman" w:cs="Times New Roman"/>
          <w:bCs/>
          <w:sz w:val="28"/>
          <w:szCs w:val="28"/>
        </w:rPr>
        <w:t>)</w:t>
      </w:r>
    </w:p>
    <w:p w:rsidR="00F72848" w:rsidRDefault="00F72848" w:rsidP="00F72848">
      <w:pPr>
        <w:numPr>
          <w:ilvl w:val="0"/>
          <w:numId w:val="10"/>
        </w:numPr>
        <w:tabs>
          <w:tab w:val="left" w:pos="851"/>
          <w:tab w:val="left" w:pos="993"/>
        </w:tabs>
        <w:spacing w:after="0" w:line="276" w:lineRule="auto"/>
        <w:contextualSpacing/>
        <w:jc w:val="both"/>
        <w:rPr>
          <w:rFonts w:ascii="Times New Roman" w:eastAsia="Times New Roman" w:hAnsi="Times New Roman" w:cs="Times New Roman"/>
          <w:bCs/>
          <w:sz w:val="28"/>
          <w:szCs w:val="28"/>
        </w:rPr>
      </w:pPr>
      <w:r w:rsidRPr="00F72848">
        <w:rPr>
          <w:rFonts w:ascii="Times New Roman" w:eastAsia="Times New Roman" w:hAnsi="Times New Roman" w:cs="Times New Roman"/>
          <w:bCs/>
          <w:sz w:val="28"/>
          <w:szCs w:val="28"/>
        </w:rPr>
        <w:t>Луньков А.М. «Профессиональные аспекты деятельности тренера-преподавателя по футболу» («Институт дистанционного обучения» г. Нижневартовск</w:t>
      </w:r>
      <w:r w:rsidR="002C68DE">
        <w:rPr>
          <w:rFonts w:ascii="Times New Roman" w:eastAsia="Times New Roman" w:hAnsi="Times New Roman" w:cs="Times New Roman"/>
          <w:bCs/>
          <w:sz w:val="28"/>
          <w:szCs w:val="28"/>
        </w:rPr>
        <w:t xml:space="preserve"> 2019</w:t>
      </w:r>
      <w:r w:rsidRPr="00F72848">
        <w:rPr>
          <w:rFonts w:ascii="Times New Roman" w:eastAsia="Times New Roman" w:hAnsi="Times New Roman" w:cs="Times New Roman"/>
          <w:bCs/>
          <w:sz w:val="28"/>
          <w:szCs w:val="28"/>
        </w:rPr>
        <w:t>)</w:t>
      </w:r>
    </w:p>
    <w:p w:rsidR="002C68DE" w:rsidRPr="002C68DE" w:rsidRDefault="004D11F0" w:rsidP="002C68DE">
      <w:pPr>
        <w:pStyle w:val="a7"/>
        <w:numPr>
          <w:ilvl w:val="0"/>
          <w:numId w:val="10"/>
        </w:numPr>
        <w:jc w:val="both"/>
        <w:rPr>
          <w:rFonts w:ascii="Times New Roman" w:eastAsia="Times New Roman" w:hAnsi="Times New Roman" w:cs="Times New Roman"/>
          <w:bCs/>
          <w:sz w:val="28"/>
          <w:szCs w:val="28"/>
        </w:rPr>
      </w:pPr>
      <w:r w:rsidRPr="002C68DE">
        <w:rPr>
          <w:rFonts w:ascii="Times New Roman" w:eastAsia="Times New Roman" w:hAnsi="Times New Roman" w:cs="Times New Roman"/>
          <w:bCs/>
          <w:sz w:val="28"/>
          <w:szCs w:val="28"/>
        </w:rPr>
        <w:t xml:space="preserve">Королев О.А. </w:t>
      </w:r>
      <w:r w:rsidR="002C68DE">
        <w:rPr>
          <w:rFonts w:ascii="Times New Roman" w:eastAsia="Times New Roman" w:hAnsi="Times New Roman" w:cs="Times New Roman"/>
          <w:bCs/>
          <w:sz w:val="28"/>
          <w:szCs w:val="28"/>
        </w:rPr>
        <w:t>«</w:t>
      </w:r>
      <w:r w:rsidRPr="002C68DE">
        <w:rPr>
          <w:rFonts w:ascii="Times New Roman" w:eastAsia="Times New Roman" w:hAnsi="Times New Roman" w:cs="Times New Roman"/>
          <w:bCs/>
          <w:sz w:val="28"/>
          <w:szCs w:val="28"/>
        </w:rPr>
        <w:t>Профессиональные аспекты деятельности тренера-преподавателя по фу</w:t>
      </w:r>
      <w:r w:rsidR="002C68DE" w:rsidRPr="002C68DE">
        <w:rPr>
          <w:rFonts w:ascii="Times New Roman" w:eastAsia="Times New Roman" w:hAnsi="Times New Roman" w:cs="Times New Roman"/>
          <w:bCs/>
          <w:sz w:val="28"/>
          <w:szCs w:val="28"/>
        </w:rPr>
        <w:t>тболу в условиях реализации Федеральных стандартов спортивной подготовки» («Институт дистанционного обучения» г. Нижневартовск</w:t>
      </w:r>
      <w:r w:rsidR="002C68DE">
        <w:rPr>
          <w:rFonts w:ascii="Times New Roman" w:eastAsia="Times New Roman" w:hAnsi="Times New Roman" w:cs="Times New Roman"/>
          <w:bCs/>
          <w:sz w:val="28"/>
          <w:szCs w:val="28"/>
        </w:rPr>
        <w:t>, 2020 г.</w:t>
      </w:r>
      <w:r w:rsidR="002C68DE" w:rsidRPr="002C68DE">
        <w:rPr>
          <w:rFonts w:ascii="Times New Roman" w:eastAsia="Times New Roman" w:hAnsi="Times New Roman" w:cs="Times New Roman"/>
          <w:bCs/>
          <w:sz w:val="28"/>
          <w:szCs w:val="28"/>
        </w:rPr>
        <w:t>)</w:t>
      </w:r>
    </w:p>
    <w:p w:rsidR="002C68DE" w:rsidRDefault="002C68DE" w:rsidP="002C68DE">
      <w:pPr>
        <w:pStyle w:val="a7"/>
        <w:numPr>
          <w:ilvl w:val="0"/>
          <w:numId w:val="10"/>
        </w:numPr>
        <w:jc w:val="both"/>
        <w:rPr>
          <w:rFonts w:ascii="Times New Roman" w:eastAsia="Times New Roman" w:hAnsi="Times New Roman" w:cs="Times New Roman"/>
          <w:bCs/>
          <w:sz w:val="28"/>
          <w:szCs w:val="28"/>
        </w:rPr>
      </w:pPr>
      <w:r w:rsidRPr="002C68DE">
        <w:rPr>
          <w:rFonts w:ascii="Times New Roman" w:eastAsia="Times New Roman" w:hAnsi="Times New Roman" w:cs="Times New Roman"/>
          <w:bCs/>
          <w:sz w:val="28"/>
          <w:szCs w:val="28"/>
        </w:rPr>
        <w:t xml:space="preserve">Борисов В.А. «Профессиональные аспекты деятельности </w:t>
      </w:r>
      <w:r>
        <w:rPr>
          <w:rFonts w:ascii="Times New Roman" w:eastAsia="Times New Roman" w:hAnsi="Times New Roman" w:cs="Times New Roman"/>
          <w:bCs/>
          <w:sz w:val="28"/>
          <w:szCs w:val="28"/>
        </w:rPr>
        <w:t>тренера-преподавателя по велоспорту</w:t>
      </w:r>
      <w:r w:rsidRPr="002C68DE">
        <w:rPr>
          <w:rFonts w:ascii="Times New Roman" w:eastAsia="Times New Roman" w:hAnsi="Times New Roman" w:cs="Times New Roman"/>
          <w:bCs/>
          <w:sz w:val="28"/>
          <w:szCs w:val="28"/>
        </w:rPr>
        <w:t xml:space="preserve"> в условиях реализации Федеральных стандартов спортивной подготовки» («Институт дистанционного обучения» г. Нижневартовск, 2020 г.)</w:t>
      </w:r>
    </w:p>
    <w:p w:rsidR="002C68DE" w:rsidRPr="002C68DE" w:rsidRDefault="00F72848" w:rsidP="002C68DE">
      <w:pPr>
        <w:pStyle w:val="a7"/>
        <w:numPr>
          <w:ilvl w:val="0"/>
          <w:numId w:val="10"/>
        </w:numPr>
        <w:jc w:val="both"/>
        <w:rPr>
          <w:rFonts w:ascii="Times New Roman" w:eastAsia="Times New Roman" w:hAnsi="Times New Roman" w:cs="Times New Roman"/>
          <w:bCs/>
          <w:sz w:val="28"/>
          <w:szCs w:val="28"/>
        </w:rPr>
      </w:pPr>
      <w:proofErr w:type="spellStart"/>
      <w:r w:rsidRPr="002C68DE">
        <w:rPr>
          <w:rFonts w:ascii="Times New Roman" w:hAnsi="Times New Roman" w:cs="Times New Roman"/>
          <w:bCs/>
          <w:sz w:val="28"/>
          <w:szCs w:val="28"/>
        </w:rPr>
        <w:t>Тополенко</w:t>
      </w:r>
      <w:proofErr w:type="spellEnd"/>
      <w:r w:rsidRPr="002C68DE">
        <w:rPr>
          <w:rFonts w:ascii="Times New Roman" w:hAnsi="Times New Roman" w:cs="Times New Roman"/>
          <w:bCs/>
          <w:sz w:val="28"/>
          <w:szCs w:val="28"/>
        </w:rPr>
        <w:t xml:space="preserve"> Е.Г. «Профессиональные аспекты деятельности тренера-преподавателя по велоспорту» («Институт дистанционного обучения» г. Нижневартовск</w:t>
      </w:r>
      <w:r w:rsidR="002C68DE">
        <w:rPr>
          <w:rFonts w:ascii="Times New Roman" w:hAnsi="Times New Roman" w:cs="Times New Roman"/>
          <w:bCs/>
          <w:sz w:val="28"/>
          <w:szCs w:val="28"/>
        </w:rPr>
        <w:t>, 2019</w:t>
      </w:r>
      <w:r w:rsidRPr="002C68DE">
        <w:rPr>
          <w:rFonts w:ascii="Times New Roman" w:hAnsi="Times New Roman" w:cs="Times New Roman"/>
          <w:bCs/>
          <w:sz w:val="28"/>
          <w:szCs w:val="28"/>
        </w:rPr>
        <w:t>)</w:t>
      </w:r>
    </w:p>
    <w:p w:rsidR="002C68DE" w:rsidRDefault="002C68DE" w:rsidP="002C68DE">
      <w:pPr>
        <w:pStyle w:val="a7"/>
        <w:numPr>
          <w:ilvl w:val="0"/>
          <w:numId w:val="10"/>
        </w:numPr>
        <w:jc w:val="both"/>
        <w:rPr>
          <w:rFonts w:ascii="Times New Roman" w:eastAsia="Times New Roman" w:hAnsi="Times New Roman" w:cs="Times New Roman"/>
          <w:bCs/>
          <w:sz w:val="28"/>
          <w:szCs w:val="28"/>
        </w:rPr>
      </w:pPr>
      <w:proofErr w:type="spellStart"/>
      <w:r w:rsidRPr="002C68DE">
        <w:rPr>
          <w:rFonts w:ascii="Times New Roman" w:hAnsi="Times New Roman" w:cs="Times New Roman"/>
          <w:bCs/>
          <w:sz w:val="28"/>
          <w:szCs w:val="28"/>
        </w:rPr>
        <w:t>Ражиков</w:t>
      </w:r>
      <w:proofErr w:type="spellEnd"/>
      <w:r w:rsidRPr="002C68DE">
        <w:rPr>
          <w:rFonts w:ascii="Times New Roman" w:hAnsi="Times New Roman" w:cs="Times New Roman"/>
          <w:bCs/>
          <w:sz w:val="28"/>
          <w:szCs w:val="28"/>
        </w:rPr>
        <w:t xml:space="preserve"> П.А. </w:t>
      </w:r>
      <w:r w:rsidRPr="002C68DE">
        <w:rPr>
          <w:rFonts w:ascii="Times New Roman" w:eastAsia="Times New Roman" w:hAnsi="Times New Roman" w:cs="Times New Roman"/>
          <w:bCs/>
          <w:sz w:val="28"/>
          <w:szCs w:val="28"/>
        </w:rPr>
        <w:t>«Профессиональные аспекты деятельности тренера-преподавателя по вольной борьбе в условиях реализации Федеральных стандартов спортивной подготовки» («Институт дистанционного обучения» г. Нижневартовск, 2020 г.)</w:t>
      </w:r>
    </w:p>
    <w:p w:rsidR="002C68DE" w:rsidRDefault="002C68DE" w:rsidP="002C68DE">
      <w:pPr>
        <w:pStyle w:val="a7"/>
        <w:numPr>
          <w:ilvl w:val="0"/>
          <w:numId w:val="10"/>
        </w:numPr>
        <w:jc w:val="both"/>
        <w:rPr>
          <w:rFonts w:ascii="Times New Roman" w:eastAsia="Times New Roman" w:hAnsi="Times New Roman" w:cs="Times New Roman"/>
          <w:bCs/>
          <w:sz w:val="28"/>
          <w:szCs w:val="28"/>
        </w:rPr>
      </w:pPr>
      <w:r w:rsidRPr="002C68DE">
        <w:rPr>
          <w:rFonts w:ascii="Times New Roman" w:eastAsia="Times New Roman" w:hAnsi="Times New Roman" w:cs="Times New Roman"/>
          <w:bCs/>
          <w:sz w:val="28"/>
          <w:szCs w:val="28"/>
        </w:rPr>
        <w:t>Данченко Е.В. Переподготовка «Организация тренерской деятельности по физической культуре и спорту» (ООО «</w:t>
      </w:r>
      <w:proofErr w:type="spellStart"/>
      <w:r w:rsidRPr="002C68DE">
        <w:rPr>
          <w:rFonts w:ascii="Times New Roman" w:eastAsia="Times New Roman" w:hAnsi="Times New Roman" w:cs="Times New Roman"/>
          <w:bCs/>
          <w:sz w:val="28"/>
          <w:szCs w:val="28"/>
        </w:rPr>
        <w:t>Инфоурок</w:t>
      </w:r>
      <w:proofErr w:type="spellEnd"/>
      <w:r w:rsidRPr="002C68DE">
        <w:rPr>
          <w:rFonts w:ascii="Times New Roman" w:eastAsia="Times New Roman" w:hAnsi="Times New Roman" w:cs="Times New Roman"/>
          <w:bCs/>
          <w:sz w:val="28"/>
          <w:szCs w:val="28"/>
        </w:rPr>
        <w:t>», г. Смоленск, 15.04.2020 г., 300 ч.)</w:t>
      </w:r>
    </w:p>
    <w:p w:rsidR="002C68DE" w:rsidRDefault="002C68DE" w:rsidP="002C68DE">
      <w:pPr>
        <w:pStyle w:val="a7"/>
        <w:numPr>
          <w:ilvl w:val="0"/>
          <w:numId w:val="10"/>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Железнов А.П. Переподготовка. «Спортивная подготовка по виду спорта (группе видов спорта) 2020 г</w:t>
      </w:r>
    </w:p>
    <w:p w:rsidR="002C68DE" w:rsidRDefault="002C68DE" w:rsidP="002C68DE">
      <w:pPr>
        <w:pStyle w:val="a7"/>
        <w:numPr>
          <w:ilvl w:val="0"/>
          <w:numId w:val="10"/>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Пронин С.Н. </w:t>
      </w:r>
      <w:r w:rsidRPr="002C68DE">
        <w:rPr>
          <w:rFonts w:ascii="Times New Roman" w:eastAsia="Times New Roman" w:hAnsi="Times New Roman" w:cs="Times New Roman"/>
          <w:bCs/>
          <w:sz w:val="28"/>
          <w:szCs w:val="28"/>
        </w:rPr>
        <w:t xml:space="preserve">Проверка знаний требований охраны труда (05.2021),  «Профилактика </w:t>
      </w:r>
      <w:proofErr w:type="spellStart"/>
      <w:r w:rsidRPr="002C68DE">
        <w:rPr>
          <w:rFonts w:ascii="Times New Roman" w:eastAsia="Times New Roman" w:hAnsi="Times New Roman" w:cs="Times New Roman"/>
          <w:bCs/>
          <w:sz w:val="28"/>
          <w:szCs w:val="28"/>
        </w:rPr>
        <w:t>короновируса</w:t>
      </w:r>
      <w:proofErr w:type="spellEnd"/>
      <w:r w:rsidRPr="002C68DE">
        <w:rPr>
          <w:rFonts w:ascii="Times New Roman" w:eastAsia="Times New Roman" w:hAnsi="Times New Roman" w:cs="Times New Roman"/>
          <w:bCs/>
          <w:sz w:val="28"/>
          <w:szCs w:val="28"/>
        </w:rPr>
        <w:t>, гриппа и других острых респираторных вирусных инфекций» (ООО «Центр инновационного образования и воспитания», г. Саратов,26.05.2020); «Методическое сопровождение образовательного процесса в учреждениях дополнительного образования» 20.11.2020.</w:t>
      </w:r>
    </w:p>
    <w:p w:rsidR="002C68DE" w:rsidRDefault="002C68DE" w:rsidP="002C68DE">
      <w:pPr>
        <w:pStyle w:val="a7"/>
        <w:numPr>
          <w:ilvl w:val="0"/>
          <w:numId w:val="10"/>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C68DE">
        <w:rPr>
          <w:rFonts w:ascii="Times New Roman" w:eastAsia="Times New Roman" w:hAnsi="Times New Roman" w:cs="Times New Roman"/>
          <w:bCs/>
          <w:sz w:val="28"/>
          <w:szCs w:val="28"/>
        </w:rPr>
        <w:t>Марычева О.И. Пожарно-технический минимум, 11.03.2020 г.; Охрана труда 2021 г.; «Методическое сопровождение образовательного процесса в учреждениях дополнительного образования» 20.11.2020.</w:t>
      </w:r>
    </w:p>
    <w:p w:rsidR="00FC3F1A" w:rsidRPr="00057EE8" w:rsidRDefault="002C68DE" w:rsidP="000D607E">
      <w:pPr>
        <w:pStyle w:val="a7"/>
        <w:numPr>
          <w:ilvl w:val="0"/>
          <w:numId w:val="10"/>
        </w:numPr>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gramStart"/>
      <w:r w:rsidR="00F72848" w:rsidRPr="002C68DE">
        <w:rPr>
          <w:rFonts w:ascii="Times New Roman" w:eastAsia="Times New Roman" w:hAnsi="Times New Roman" w:cs="Times New Roman"/>
          <w:bCs/>
          <w:sz w:val="28"/>
          <w:szCs w:val="28"/>
        </w:rPr>
        <w:t xml:space="preserve">Марычева О.И., Дементьева А.В., Королев О.А., Ражиков П.А., Луньков А.М., Тополенко Е.Г. «Оказание навыкам оказания первой помощи» (ГБОУ ВОНГИЭУ г. </w:t>
      </w:r>
      <w:proofErr w:type="spellStart"/>
      <w:r w:rsidR="00F72848" w:rsidRPr="002C68DE">
        <w:rPr>
          <w:rFonts w:ascii="Times New Roman" w:eastAsia="Times New Roman" w:hAnsi="Times New Roman" w:cs="Times New Roman"/>
          <w:bCs/>
          <w:sz w:val="28"/>
          <w:szCs w:val="28"/>
        </w:rPr>
        <w:t>Княгинино</w:t>
      </w:r>
      <w:proofErr w:type="spellEnd"/>
      <w:r w:rsidR="004D11F0" w:rsidRPr="002C68DE">
        <w:rPr>
          <w:rFonts w:ascii="Times New Roman" w:eastAsia="Times New Roman" w:hAnsi="Times New Roman" w:cs="Times New Roman"/>
          <w:bCs/>
          <w:sz w:val="28"/>
          <w:szCs w:val="28"/>
        </w:rPr>
        <w:t>, 2019 г</w:t>
      </w:r>
      <w:r w:rsidR="00F72848" w:rsidRPr="002C68DE">
        <w:rPr>
          <w:rFonts w:ascii="Times New Roman" w:eastAsia="Times New Roman" w:hAnsi="Times New Roman" w:cs="Times New Roman"/>
          <w:bCs/>
          <w:sz w:val="28"/>
          <w:szCs w:val="28"/>
        </w:rPr>
        <w:t>)</w:t>
      </w:r>
      <w:r w:rsidR="004D11F0" w:rsidRPr="002C68DE">
        <w:rPr>
          <w:rFonts w:ascii="Times New Roman" w:eastAsia="Times New Roman" w:hAnsi="Times New Roman" w:cs="Times New Roman"/>
          <w:bCs/>
          <w:sz w:val="28"/>
          <w:szCs w:val="28"/>
        </w:rPr>
        <w:t>; Пронин С.Н., Филиппов С.Е., Железнов А.П., Борисов В.А. . «Оказание навыкам оказания первой помощи» (ООО «Центр инновационного образования и воспитания», г. Саратов, 2021 г).</w:t>
      </w:r>
      <w:r w:rsidR="00FD26FF" w:rsidRPr="002C68DE">
        <w:rPr>
          <w:rFonts w:ascii="Times New Roman" w:eastAsia="Times New Roman" w:hAnsi="Times New Roman" w:cs="Times New Roman"/>
          <w:bCs/>
          <w:sz w:val="28"/>
          <w:szCs w:val="28"/>
        </w:rPr>
        <w:t xml:space="preserve"> </w:t>
      </w:r>
      <w:proofErr w:type="gramEnd"/>
    </w:p>
    <w:p w:rsidR="00FC3F1A" w:rsidRPr="00FC3F1A" w:rsidRDefault="00FC3F1A" w:rsidP="00FC3F1A">
      <w:pPr>
        <w:pStyle w:val="a7"/>
        <w:jc w:val="center"/>
        <w:rPr>
          <w:rFonts w:ascii="Times New Roman" w:hAnsi="Times New Roman" w:cs="Times New Roman"/>
          <w:b/>
          <w:sz w:val="28"/>
          <w:szCs w:val="28"/>
        </w:rPr>
      </w:pPr>
      <w:r w:rsidRPr="00FC3F1A">
        <w:rPr>
          <w:rFonts w:ascii="Times New Roman" w:hAnsi="Times New Roman" w:cs="Times New Roman"/>
          <w:b/>
          <w:sz w:val="28"/>
          <w:szCs w:val="28"/>
        </w:rPr>
        <w:lastRenderedPageBreak/>
        <w:t>Квалификационная категория</w:t>
      </w:r>
    </w:p>
    <w:p w:rsidR="00703A84" w:rsidRDefault="000D607E" w:rsidP="00703A84">
      <w:pPr>
        <w:jc w:val="both"/>
        <w:rPr>
          <w:rFonts w:ascii="Times New Roman" w:hAnsi="Times New Roman" w:cs="Times New Roman"/>
          <w:sz w:val="28"/>
          <w:szCs w:val="28"/>
        </w:rPr>
      </w:pPr>
      <w:r>
        <w:rPr>
          <w:rFonts w:ascii="Times New Roman" w:hAnsi="Times New Roman" w:cs="Times New Roman"/>
          <w:sz w:val="28"/>
          <w:szCs w:val="28"/>
        </w:rPr>
        <w:t xml:space="preserve"> В 2020-2021 учебном году</w:t>
      </w:r>
      <w:r w:rsidR="00301274">
        <w:rPr>
          <w:rFonts w:ascii="Times New Roman" w:hAnsi="Times New Roman" w:cs="Times New Roman"/>
          <w:sz w:val="28"/>
          <w:szCs w:val="28"/>
        </w:rPr>
        <w:t xml:space="preserve"> высшую квалификационную категорию защитил 1 тренер-преподаватель. </w:t>
      </w:r>
      <w:r w:rsidR="00703A84">
        <w:rPr>
          <w:rFonts w:ascii="Times New Roman" w:hAnsi="Times New Roman" w:cs="Times New Roman"/>
          <w:sz w:val="28"/>
          <w:szCs w:val="28"/>
        </w:rPr>
        <w:t xml:space="preserve">1 </w:t>
      </w:r>
      <w:r w:rsidR="00301274">
        <w:rPr>
          <w:rFonts w:ascii="Times New Roman" w:hAnsi="Times New Roman" w:cs="Times New Roman"/>
          <w:sz w:val="28"/>
          <w:szCs w:val="28"/>
        </w:rPr>
        <w:t>квалификационную категорию защитили 5 тренеров</w:t>
      </w:r>
      <w:r w:rsidR="00703A84">
        <w:rPr>
          <w:rFonts w:ascii="Times New Roman" w:hAnsi="Times New Roman" w:cs="Times New Roman"/>
          <w:sz w:val="28"/>
          <w:szCs w:val="28"/>
        </w:rPr>
        <w:t>-преподават</w:t>
      </w:r>
      <w:r w:rsidR="00301274">
        <w:rPr>
          <w:rFonts w:ascii="Times New Roman" w:hAnsi="Times New Roman" w:cs="Times New Roman"/>
          <w:sz w:val="28"/>
          <w:szCs w:val="28"/>
        </w:rPr>
        <w:t>елей (50</w:t>
      </w:r>
      <w:r w:rsidR="00703A84">
        <w:rPr>
          <w:rFonts w:ascii="Times New Roman" w:hAnsi="Times New Roman" w:cs="Times New Roman"/>
          <w:sz w:val="28"/>
          <w:szCs w:val="28"/>
        </w:rPr>
        <w:t>%), соотве</w:t>
      </w:r>
      <w:r w:rsidR="00301274">
        <w:rPr>
          <w:rFonts w:ascii="Times New Roman" w:hAnsi="Times New Roman" w:cs="Times New Roman"/>
          <w:sz w:val="28"/>
          <w:szCs w:val="28"/>
        </w:rPr>
        <w:t>тствуют должности 4 человека (40%)</w:t>
      </w:r>
      <w:r w:rsidR="00703A84">
        <w:rPr>
          <w:rFonts w:ascii="Times New Roman" w:hAnsi="Times New Roman" w:cs="Times New Roman"/>
          <w:sz w:val="28"/>
          <w:szCs w:val="28"/>
        </w:rPr>
        <w:t>.</w:t>
      </w:r>
    </w:p>
    <w:p w:rsidR="00703A84" w:rsidRDefault="00703A84" w:rsidP="007A5FF6">
      <w:pPr>
        <w:spacing w:after="0" w:line="240" w:lineRule="atLeast"/>
        <w:jc w:val="center"/>
        <w:textAlignment w:val="baseline"/>
        <w:rPr>
          <w:rFonts w:ascii="Times New Roman" w:eastAsia="Times New Roman" w:hAnsi="Times New Roman" w:cs="Times New Roman"/>
          <w:sz w:val="24"/>
          <w:szCs w:val="24"/>
          <w:lang w:eastAsia="ru-RU"/>
        </w:rPr>
      </w:pPr>
    </w:p>
    <w:p w:rsidR="00FC3F1A" w:rsidRDefault="000D607E" w:rsidP="000D607E">
      <w:pPr>
        <w:spacing w:after="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271EBCE3" wp14:editId="614105D0">
            <wp:extent cx="5029200" cy="1510748"/>
            <wp:effectExtent l="0" t="0" r="19050" b="1333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C3F1A" w:rsidRDefault="00FC3F1A" w:rsidP="007A5FF6">
      <w:pPr>
        <w:spacing w:after="0" w:line="240" w:lineRule="atLeast"/>
        <w:jc w:val="center"/>
        <w:textAlignment w:val="baseline"/>
        <w:rPr>
          <w:rFonts w:ascii="Times New Roman" w:eastAsia="Times New Roman" w:hAnsi="Times New Roman" w:cs="Times New Roman"/>
          <w:sz w:val="24"/>
          <w:szCs w:val="24"/>
          <w:lang w:eastAsia="ru-RU"/>
        </w:rPr>
      </w:pPr>
    </w:p>
    <w:p w:rsidR="00FC3F1A" w:rsidRDefault="00FC3F1A" w:rsidP="007A5FF6">
      <w:pPr>
        <w:spacing w:after="0" w:line="240" w:lineRule="atLeast"/>
        <w:jc w:val="center"/>
        <w:textAlignment w:val="baseline"/>
        <w:rPr>
          <w:rFonts w:ascii="Times New Roman" w:eastAsia="Times New Roman" w:hAnsi="Times New Roman" w:cs="Times New Roman"/>
          <w:sz w:val="24"/>
          <w:szCs w:val="24"/>
          <w:lang w:eastAsia="ru-RU"/>
        </w:rPr>
      </w:pPr>
    </w:p>
    <w:p w:rsidR="00FC3F1A" w:rsidRPr="006A56D3" w:rsidRDefault="00301274" w:rsidP="006A56D3">
      <w:pPr>
        <w:spacing w:after="0" w:line="240" w:lineRule="auto"/>
        <w:jc w:val="both"/>
        <w:rPr>
          <w:rFonts w:ascii="Times New Roman" w:eastAsia="Times New Roman" w:hAnsi="Times New Roman" w:cs="Times New Roman"/>
          <w:color w:val="000000"/>
          <w:sz w:val="24"/>
          <w:szCs w:val="24"/>
          <w:lang w:eastAsia="ru-RU"/>
        </w:rPr>
      </w:pPr>
      <w:r w:rsidRPr="00301274">
        <w:rPr>
          <w:rFonts w:ascii="Times New Roman" w:eastAsia="Times New Roman" w:hAnsi="Times New Roman" w:cs="Times New Roman"/>
          <w:color w:val="000000"/>
          <w:sz w:val="28"/>
          <w:szCs w:val="28"/>
          <w:lang w:eastAsia="ru-RU"/>
        </w:rPr>
        <w:t>Анализ распределения членов педагогического коллектива по квалификационным категориям показывает устойчивую положительную динамику подтверждения  тренерами-преподавателями своих квалификационных категорий в отчетном учебном году</w:t>
      </w:r>
      <w:r w:rsidRPr="00301274">
        <w:rPr>
          <w:rFonts w:ascii="Times New Roman" w:eastAsia="Times New Roman" w:hAnsi="Times New Roman" w:cs="Times New Roman"/>
          <w:color w:val="000000"/>
          <w:sz w:val="24"/>
          <w:szCs w:val="24"/>
          <w:lang w:eastAsia="ru-RU"/>
        </w:rPr>
        <w:t>.</w:t>
      </w:r>
    </w:p>
    <w:p w:rsidR="009334C8" w:rsidRDefault="00F80DE0" w:rsidP="009334C8">
      <w:pPr>
        <w:spacing w:after="0"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Стаж</w:t>
      </w:r>
      <w:r w:rsidR="00ED7DE7">
        <w:rPr>
          <w:rFonts w:ascii="Times New Roman" w:hAnsi="Times New Roman" w:cs="Times New Roman"/>
          <w:b/>
          <w:bCs/>
          <w:sz w:val="28"/>
          <w:szCs w:val="28"/>
        </w:rPr>
        <w:t xml:space="preserve"> педагогической</w:t>
      </w:r>
      <w:r>
        <w:rPr>
          <w:rFonts w:ascii="Times New Roman" w:hAnsi="Times New Roman" w:cs="Times New Roman"/>
          <w:b/>
          <w:bCs/>
          <w:sz w:val="28"/>
          <w:szCs w:val="28"/>
        </w:rPr>
        <w:t xml:space="preserve"> работы</w:t>
      </w:r>
    </w:p>
    <w:p w:rsidR="00ED7DE7" w:rsidRDefault="002022E4" w:rsidP="009334C8">
      <w:pPr>
        <w:spacing w:after="0" w:line="276" w:lineRule="auto"/>
        <w:ind w:firstLine="567"/>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4522304" cy="1967948"/>
            <wp:effectExtent l="19050" t="0" r="12065" b="133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80DE0" w:rsidRPr="003C7B7F" w:rsidRDefault="00F80DE0" w:rsidP="009334C8">
      <w:pPr>
        <w:spacing w:after="0" w:line="276" w:lineRule="auto"/>
        <w:ind w:firstLine="567"/>
        <w:jc w:val="center"/>
        <w:rPr>
          <w:rFonts w:ascii="Times New Roman" w:hAnsi="Times New Roman" w:cs="Times New Roman"/>
          <w:b/>
          <w:bCs/>
          <w:sz w:val="28"/>
          <w:szCs w:val="28"/>
        </w:rPr>
      </w:pPr>
    </w:p>
    <w:p w:rsidR="009334C8" w:rsidRDefault="002022E4" w:rsidP="002022E4">
      <w:pPr>
        <w:spacing w:after="0" w:line="240" w:lineRule="atLeast"/>
        <w:jc w:val="both"/>
        <w:textAlignment w:val="baseline"/>
        <w:rPr>
          <w:rFonts w:ascii="Times New Roman" w:eastAsia="Times New Roman" w:hAnsi="Times New Roman" w:cs="Times New Roman"/>
          <w:sz w:val="28"/>
          <w:szCs w:val="28"/>
          <w:lang w:eastAsia="ru-RU"/>
        </w:rPr>
      </w:pPr>
      <w:r w:rsidRPr="002022E4">
        <w:rPr>
          <w:rFonts w:ascii="Times New Roman" w:eastAsia="Times New Roman" w:hAnsi="Times New Roman" w:cs="Times New Roman"/>
          <w:sz w:val="28"/>
          <w:szCs w:val="28"/>
          <w:lang w:eastAsia="ru-RU"/>
        </w:rPr>
        <w:t xml:space="preserve">Как видно из диаграммы, коллектив МБУ </w:t>
      </w:r>
      <w:proofErr w:type="gramStart"/>
      <w:r w:rsidRPr="002022E4">
        <w:rPr>
          <w:rFonts w:ascii="Times New Roman" w:eastAsia="Times New Roman" w:hAnsi="Times New Roman" w:cs="Times New Roman"/>
          <w:sz w:val="28"/>
          <w:szCs w:val="28"/>
          <w:lang w:eastAsia="ru-RU"/>
        </w:rPr>
        <w:t>ДО</w:t>
      </w:r>
      <w:proofErr w:type="gramEnd"/>
      <w:r w:rsidRPr="002022E4">
        <w:rPr>
          <w:rFonts w:ascii="Times New Roman" w:eastAsia="Times New Roman" w:hAnsi="Times New Roman" w:cs="Times New Roman"/>
          <w:sz w:val="28"/>
          <w:szCs w:val="28"/>
          <w:lang w:eastAsia="ru-RU"/>
        </w:rPr>
        <w:t xml:space="preserve"> «</w:t>
      </w:r>
      <w:proofErr w:type="gramStart"/>
      <w:r w:rsidRPr="002022E4">
        <w:rPr>
          <w:rFonts w:ascii="Times New Roman" w:eastAsia="Times New Roman" w:hAnsi="Times New Roman" w:cs="Times New Roman"/>
          <w:sz w:val="28"/>
          <w:szCs w:val="28"/>
          <w:lang w:eastAsia="ru-RU"/>
        </w:rPr>
        <w:t>Спортивная</w:t>
      </w:r>
      <w:proofErr w:type="gramEnd"/>
      <w:r w:rsidRPr="002022E4">
        <w:rPr>
          <w:rFonts w:ascii="Times New Roman" w:eastAsia="Times New Roman" w:hAnsi="Times New Roman" w:cs="Times New Roman"/>
          <w:sz w:val="28"/>
          <w:szCs w:val="28"/>
          <w:lang w:eastAsia="ru-RU"/>
        </w:rPr>
        <w:t xml:space="preserve"> школа» достаточно молодой,  у 50% коллектива стаж педагогической работы до 10-и лет.</w:t>
      </w:r>
    </w:p>
    <w:p w:rsidR="002022E4" w:rsidRDefault="002022E4" w:rsidP="002022E4">
      <w:pPr>
        <w:spacing w:after="0" w:line="240" w:lineRule="atLeast"/>
        <w:jc w:val="both"/>
        <w:textAlignment w:val="baseline"/>
        <w:rPr>
          <w:rFonts w:ascii="Times New Roman" w:eastAsia="Times New Roman" w:hAnsi="Times New Roman" w:cs="Times New Roman"/>
          <w:sz w:val="28"/>
          <w:szCs w:val="28"/>
          <w:lang w:eastAsia="ru-RU"/>
        </w:rPr>
      </w:pP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xml:space="preserve">Тренеры-преподаватели в своей работе использовали следующие формы и средства сохранения и укрепления здоровья </w:t>
      </w:r>
      <w:proofErr w:type="gramStart"/>
      <w:r w:rsidRPr="002022E4">
        <w:rPr>
          <w:rFonts w:ascii="Times New Roman" w:eastAsia="Times New Roman" w:hAnsi="Times New Roman" w:cs="Times New Roman"/>
          <w:color w:val="000000"/>
          <w:sz w:val="28"/>
          <w:szCs w:val="28"/>
          <w:lang w:eastAsia="ru-RU"/>
        </w:rPr>
        <w:t>обучающихся</w:t>
      </w:r>
      <w:proofErr w:type="gramEnd"/>
      <w:r w:rsidRPr="002022E4">
        <w:rPr>
          <w:rFonts w:ascii="Times New Roman" w:eastAsia="Times New Roman" w:hAnsi="Times New Roman" w:cs="Times New Roman"/>
          <w:color w:val="000000"/>
          <w:sz w:val="28"/>
          <w:szCs w:val="28"/>
          <w:lang w:eastAsia="ru-RU"/>
        </w:rPr>
        <w:t>:</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проведение тренировочных занятий на свежем воздухе (закаливание);</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повышение работоспособности обучающихся путем применения разнообразных средств и методов в тренировочном процессе, а также за счет использования элементов, упражнений, заданий из других видов спорта;</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организация и проведение восстановительных дней;</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воспитание потребности в систематических занятиях физическими упражнениями;</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приобретение необходимых знаний по гигиене, медицине, физиологии, физической культуре и спорту;</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развитие двигательных способностей, укрепление осанки;</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lastRenderedPageBreak/>
        <w:t>- выработка представлений об основных видах спорта, снарядах, инвентаре;</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соблюдение правил техники безопасности во время занятий;</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xml:space="preserve">- воспитание нравственных и волевых качеств. </w:t>
      </w:r>
    </w:p>
    <w:p w:rsidR="002022E4" w:rsidRPr="002022E4" w:rsidRDefault="002022E4" w:rsidP="002022E4">
      <w:pPr>
        <w:spacing w:after="0" w:line="240" w:lineRule="auto"/>
        <w:ind w:firstLine="709"/>
        <w:jc w:val="both"/>
        <w:rPr>
          <w:rFonts w:ascii="Times New Roman" w:eastAsia="Times New Roman" w:hAnsi="Times New Roman" w:cs="Times New Roman"/>
          <w:sz w:val="28"/>
          <w:szCs w:val="28"/>
          <w:lang w:eastAsia="ru-RU"/>
        </w:rPr>
      </w:pPr>
      <w:r w:rsidRPr="002022E4">
        <w:rPr>
          <w:rFonts w:ascii="Times New Roman" w:eastAsia="Times New Roman" w:hAnsi="Times New Roman" w:cs="Times New Roman"/>
          <w:sz w:val="28"/>
          <w:szCs w:val="28"/>
          <w:lang w:eastAsia="ru-RU"/>
        </w:rPr>
        <w:t>На тренировочных занятиях использовались средства и методы обучения, соответствующие  этапу тренировочного процесса и уровню подготовленности детей и давались оптимальные нагрузки с учетом возрастных особенностей занимающихся.</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Занятия проводились в соответствии с основными педагогическими принципами: систематичности, постепенности, доступности, последовательности, сознательности и активности.</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По современным представлениям в ЗОЖ (здоровый образ жизни) входят следующие составляющие, которые необходимо взять за основу своей работы всем тренерам-преподавателям школы:</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отказ от вредных пристрастий (курение, алкоголизм, наркотики);</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рациональное питание;</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оптимальный двигательный режим;</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закаливание организма;</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личная гигиена;</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 положительные эмоции.</w:t>
      </w:r>
    </w:p>
    <w:p w:rsidR="002022E4" w:rsidRPr="002022E4" w:rsidRDefault="002022E4" w:rsidP="002022E4">
      <w:pPr>
        <w:spacing w:after="0" w:line="240" w:lineRule="auto"/>
        <w:ind w:firstLine="709"/>
        <w:jc w:val="both"/>
        <w:rPr>
          <w:rFonts w:ascii="Times New Roman" w:eastAsia="Times New Roman" w:hAnsi="Times New Roman" w:cs="Times New Roman"/>
          <w:color w:val="000000"/>
          <w:sz w:val="28"/>
          <w:szCs w:val="28"/>
          <w:lang w:eastAsia="ru-RU"/>
        </w:rPr>
      </w:pPr>
      <w:r w:rsidRPr="002022E4">
        <w:rPr>
          <w:rFonts w:ascii="Times New Roman" w:eastAsia="Times New Roman" w:hAnsi="Times New Roman" w:cs="Times New Roman"/>
          <w:color w:val="000000"/>
          <w:sz w:val="28"/>
          <w:szCs w:val="28"/>
          <w:lang w:eastAsia="ru-RU"/>
        </w:rPr>
        <w:t>Ключевым системообразующим средством оздоровительно-раз</w:t>
      </w:r>
      <w:r w:rsidR="004C1C15">
        <w:rPr>
          <w:rFonts w:ascii="Times New Roman" w:eastAsia="Times New Roman" w:hAnsi="Times New Roman" w:cs="Times New Roman"/>
          <w:color w:val="000000"/>
          <w:sz w:val="28"/>
          <w:szCs w:val="28"/>
          <w:lang w:eastAsia="ru-RU"/>
        </w:rPr>
        <w:t xml:space="preserve">вивающей работы </w:t>
      </w:r>
      <w:proofErr w:type="gramStart"/>
      <w:r w:rsidR="004C1C15">
        <w:rPr>
          <w:rFonts w:ascii="Times New Roman" w:eastAsia="Times New Roman" w:hAnsi="Times New Roman" w:cs="Times New Roman"/>
          <w:color w:val="000000"/>
          <w:sz w:val="28"/>
          <w:szCs w:val="28"/>
          <w:lang w:eastAsia="ru-RU"/>
        </w:rPr>
        <w:t>с</w:t>
      </w:r>
      <w:proofErr w:type="gramEnd"/>
      <w:r w:rsidR="004C1C15">
        <w:rPr>
          <w:rFonts w:ascii="Times New Roman" w:eastAsia="Times New Roman" w:hAnsi="Times New Roman" w:cs="Times New Roman"/>
          <w:color w:val="000000"/>
          <w:sz w:val="28"/>
          <w:szCs w:val="28"/>
          <w:lang w:eastAsia="ru-RU"/>
        </w:rPr>
        <w:t xml:space="preserve"> </w:t>
      </w:r>
      <w:proofErr w:type="gramStart"/>
      <w:r w:rsidR="004C1C15">
        <w:rPr>
          <w:rFonts w:ascii="Times New Roman" w:eastAsia="Times New Roman" w:hAnsi="Times New Roman" w:cs="Times New Roman"/>
          <w:color w:val="000000"/>
          <w:sz w:val="28"/>
          <w:szCs w:val="28"/>
          <w:lang w:eastAsia="ru-RU"/>
        </w:rPr>
        <w:t>обучающимися</w:t>
      </w:r>
      <w:proofErr w:type="gramEnd"/>
      <w:r w:rsidRPr="002022E4">
        <w:rPr>
          <w:rFonts w:ascii="Times New Roman" w:eastAsia="Times New Roman" w:hAnsi="Times New Roman" w:cs="Times New Roman"/>
          <w:color w:val="000000"/>
          <w:sz w:val="28"/>
          <w:szCs w:val="28"/>
          <w:lang w:eastAsia="ru-RU"/>
        </w:rPr>
        <w:t xml:space="preserve"> является индивидуально-дифференцированный подход. </w:t>
      </w:r>
    </w:p>
    <w:p w:rsidR="002022E4" w:rsidRPr="002022E4" w:rsidRDefault="002022E4" w:rsidP="004C1C15">
      <w:pPr>
        <w:tabs>
          <w:tab w:val="left" w:pos="660"/>
        </w:tabs>
        <w:spacing w:after="0" w:line="240" w:lineRule="auto"/>
        <w:ind w:firstLine="300"/>
        <w:jc w:val="both"/>
        <w:rPr>
          <w:rFonts w:ascii="Times New Roman" w:eastAsia="Times New Roman" w:hAnsi="Times New Roman" w:cs="Times New Roman"/>
          <w:sz w:val="28"/>
          <w:szCs w:val="28"/>
          <w:lang w:eastAsia="ru-RU"/>
        </w:rPr>
      </w:pPr>
      <w:r w:rsidRPr="002022E4">
        <w:rPr>
          <w:rFonts w:ascii="Times New Roman" w:eastAsia="Times New Roman" w:hAnsi="Times New Roman" w:cs="Times New Roman"/>
          <w:color w:val="FF0000"/>
          <w:sz w:val="28"/>
          <w:szCs w:val="28"/>
          <w:lang w:eastAsia="ru-RU"/>
        </w:rPr>
        <w:tab/>
      </w:r>
    </w:p>
    <w:p w:rsidR="003F454A" w:rsidRDefault="00527964" w:rsidP="004C1C1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 xml:space="preserve">          </w:t>
      </w:r>
      <w:r w:rsidR="004C1C15" w:rsidRPr="003F454A">
        <w:rPr>
          <w:rFonts w:ascii="Times New Roman" w:eastAsia="Times New Roman" w:hAnsi="Times New Roman" w:cs="Times New Roman"/>
          <w:bCs/>
          <w:sz w:val="28"/>
          <w:szCs w:val="28"/>
          <w:lang w:eastAsia="ru-RU"/>
        </w:rPr>
        <w:t xml:space="preserve">Большая работа методистами и тренерами-преподавателями </w:t>
      </w:r>
      <w:r w:rsidR="003F454A">
        <w:rPr>
          <w:rFonts w:ascii="Times New Roman" w:eastAsia="Times New Roman" w:hAnsi="Times New Roman" w:cs="Times New Roman"/>
          <w:bCs/>
          <w:sz w:val="28"/>
          <w:szCs w:val="28"/>
          <w:lang w:eastAsia="ru-RU"/>
        </w:rPr>
        <w:t xml:space="preserve"> проведена по </w:t>
      </w:r>
      <w:r w:rsidR="004C1C15" w:rsidRPr="003F454A">
        <w:rPr>
          <w:rFonts w:ascii="Times New Roman" w:eastAsia="Times New Roman" w:hAnsi="Times New Roman" w:cs="Times New Roman"/>
          <w:bCs/>
          <w:sz w:val="28"/>
          <w:szCs w:val="28"/>
          <w:lang w:eastAsia="ru-RU"/>
        </w:rPr>
        <w:t xml:space="preserve"> зачислению детей и создание групп через систему  «Навигатор». 326 обучающихся, что составляет</w:t>
      </w:r>
      <w:r w:rsidR="004C1C15" w:rsidRPr="004C1C15">
        <w:rPr>
          <w:rFonts w:ascii="Times New Roman" w:eastAsia="Times New Roman" w:hAnsi="Times New Roman" w:cs="Times New Roman"/>
          <w:bCs/>
          <w:sz w:val="28"/>
          <w:szCs w:val="28"/>
          <w:lang w:eastAsia="ru-RU"/>
        </w:rPr>
        <w:t xml:space="preserve"> </w:t>
      </w:r>
      <w:r w:rsidR="004C1C15" w:rsidRPr="003F454A">
        <w:rPr>
          <w:rFonts w:ascii="Times New Roman" w:eastAsia="Times New Roman" w:hAnsi="Times New Roman" w:cs="Times New Roman"/>
          <w:bCs/>
          <w:sz w:val="28"/>
          <w:szCs w:val="28"/>
          <w:lang w:eastAsia="ru-RU"/>
        </w:rPr>
        <w:t>84%</w:t>
      </w:r>
      <w:r w:rsidR="003F454A">
        <w:rPr>
          <w:rFonts w:ascii="Times New Roman" w:eastAsia="Times New Roman" w:hAnsi="Times New Roman" w:cs="Times New Roman"/>
          <w:bCs/>
          <w:sz w:val="28"/>
          <w:szCs w:val="28"/>
          <w:lang w:eastAsia="ru-RU"/>
        </w:rPr>
        <w:t>,</w:t>
      </w:r>
      <w:r w:rsidR="004C1C15" w:rsidRPr="003F454A">
        <w:rPr>
          <w:rFonts w:ascii="Times New Roman" w:eastAsia="Times New Roman" w:hAnsi="Times New Roman" w:cs="Times New Roman"/>
          <w:bCs/>
          <w:sz w:val="28"/>
          <w:szCs w:val="28"/>
          <w:lang w:eastAsia="ru-RU"/>
        </w:rPr>
        <w:t xml:space="preserve"> обучались по сертификатам персонифицированного финансирования</w:t>
      </w:r>
      <w:r w:rsidR="004C1C15">
        <w:rPr>
          <w:rFonts w:ascii="Times New Roman" w:eastAsia="Times New Roman" w:hAnsi="Times New Roman" w:cs="Times New Roman"/>
          <w:bCs/>
          <w:sz w:val="24"/>
          <w:szCs w:val="24"/>
          <w:lang w:eastAsia="ru-RU"/>
        </w:rPr>
        <w:t>.</w:t>
      </w:r>
      <w:r w:rsidR="003F454A">
        <w:rPr>
          <w:rFonts w:ascii="Times New Roman" w:eastAsia="Times New Roman" w:hAnsi="Times New Roman" w:cs="Times New Roman"/>
          <w:bCs/>
          <w:sz w:val="24"/>
          <w:szCs w:val="24"/>
          <w:lang w:eastAsia="ru-RU"/>
        </w:rPr>
        <w:t xml:space="preserve"> </w:t>
      </w:r>
    </w:p>
    <w:p w:rsidR="003F454A" w:rsidRDefault="003F454A" w:rsidP="004C1C15">
      <w:pPr>
        <w:spacing w:after="0" w:line="240" w:lineRule="auto"/>
        <w:jc w:val="both"/>
        <w:rPr>
          <w:rFonts w:ascii="Times New Roman" w:eastAsia="Times New Roman" w:hAnsi="Times New Roman" w:cs="Times New Roman"/>
          <w:bCs/>
          <w:sz w:val="24"/>
          <w:szCs w:val="24"/>
          <w:lang w:eastAsia="ru-RU"/>
        </w:rPr>
      </w:pPr>
    </w:p>
    <w:p w:rsidR="003F454A" w:rsidRDefault="00527964" w:rsidP="00FA2E2A">
      <w:pPr>
        <w:spacing w:line="276"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r w:rsidR="00FA2E2A">
        <w:rPr>
          <w:rFonts w:ascii="Times New Roman" w:eastAsia="Times New Roman" w:hAnsi="Times New Roman" w:cs="Times New Roman"/>
          <w:bCs/>
          <w:sz w:val="24"/>
          <w:szCs w:val="24"/>
          <w:lang w:eastAsia="ru-RU"/>
        </w:rPr>
        <w:t xml:space="preserve"> </w:t>
      </w:r>
      <w:r w:rsidR="00FA2E2A" w:rsidRPr="00FA2E2A">
        <w:rPr>
          <w:rFonts w:ascii="Times New Roman" w:eastAsia="Times New Roman" w:hAnsi="Times New Roman" w:cs="Times New Roman"/>
          <w:bCs/>
          <w:sz w:val="28"/>
          <w:szCs w:val="28"/>
          <w:lang w:eastAsia="ru-RU"/>
        </w:rPr>
        <w:t xml:space="preserve">Согласно приказу Министерства образования, науки и молодежной политики Нижегородской области от 26.02.2021 г 3 316-01-63-395/21 «Об утверждении списков общеобразовательных организаций, организаций дополнительного  образования, государственных профессиональных организаций, являющихся участниками внедрения целевой модели наставничества с 2021 года» МБУ ДО «Спортивная школа» стала участником внедрения целевой модели наставничества в </w:t>
      </w:r>
      <w:proofErr w:type="spellStart"/>
      <w:r w:rsidR="00FA2E2A" w:rsidRPr="00FA2E2A">
        <w:rPr>
          <w:rFonts w:ascii="Times New Roman" w:eastAsia="Times New Roman" w:hAnsi="Times New Roman" w:cs="Times New Roman"/>
          <w:bCs/>
          <w:sz w:val="28"/>
          <w:szCs w:val="28"/>
          <w:lang w:eastAsia="ru-RU"/>
        </w:rPr>
        <w:t>Бутурлинском</w:t>
      </w:r>
      <w:proofErr w:type="spellEnd"/>
      <w:r w:rsidR="00FA2E2A" w:rsidRPr="00FA2E2A">
        <w:rPr>
          <w:rFonts w:ascii="Times New Roman" w:eastAsia="Times New Roman" w:hAnsi="Times New Roman" w:cs="Times New Roman"/>
          <w:bCs/>
          <w:sz w:val="28"/>
          <w:szCs w:val="28"/>
          <w:lang w:eastAsia="ru-RU"/>
        </w:rPr>
        <w:t xml:space="preserve"> муниципальном округе.</w:t>
      </w:r>
      <w:r w:rsidR="00FA2E2A">
        <w:rPr>
          <w:rFonts w:ascii="Times New Roman" w:eastAsia="Times New Roman" w:hAnsi="Times New Roman" w:cs="Times New Roman"/>
          <w:bCs/>
          <w:sz w:val="28"/>
          <w:szCs w:val="28"/>
          <w:lang w:eastAsia="ru-RU"/>
        </w:rPr>
        <w:t xml:space="preserve"> </w:t>
      </w:r>
      <w:proofErr w:type="gramStart"/>
      <w:r w:rsidR="00FA2E2A">
        <w:rPr>
          <w:rFonts w:ascii="Times New Roman" w:eastAsia="Times New Roman" w:hAnsi="Times New Roman" w:cs="Times New Roman"/>
          <w:bCs/>
          <w:sz w:val="28"/>
          <w:szCs w:val="28"/>
          <w:lang w:eastAsia="ru-RU"/>
        </w:rPr>
        <w:t>На основании приказа управления образования и спорта администрации Бутурлинского муниципального округа Нижегородской области от 12.02.2021 г. № 47 «Об утверждении плана мероприятий (дорожной карты) реализации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образовательным программам, на территории Бутурлинского муниципального округа Нижегородской области на 2021 год»</w:t>
      </w:r>
      <w:r w:rsidR="003D3FAB">
        <w:rPr>
          <w:rFonts w:ascii="Times New Roman" w:eastAsia="Times New Roman" w:hAnsi="Times New Roman" w:cs="Times New Roman"/>
          <w:bCs/>
          <w:sz w:val="28"/>
          <w:szCs w:val="28"/>
          <w:lang w:eastAsia="ru-RU"/>
        </w:rPr>
        <w:t xml:space="preserve"> в Спортивной школе издан приказ от 12.02.2021 г № 12-ОД «Об организации</w:t>
      </w:r>
      <w:proofErr w:type="gramEnd"/>
      <w:r w:rsidR="003D3FAB">
        <w:rPr>
          <w:rFonts w:ascii="Times New Roman" w:eastAsia="Times New Roman" w:hAnsi="Times New Roman" w:cs="Times New Roman"/>
          <w:bCs/>
          <w:sz w:val="28"/>
          <w:szCs w:val="28"/>
          <w:lang w:eastAsia="ru-RU"/>
        </w:rPr>
        <w:t xml:space="preserve"> работы по внедрению Целевой модели наставничества», которым определен ответственный, создана рабочая группа, утверждено «Положение о реализации программы наставничества в МБУ </w:t>
      </w:r>
      <w:proofErr w:type="gramStart"/>
      <w:r w:rsidR="003D3FAB">
        <w:rPr>
          <w:rFonts w:ascii="Times New Roman" w:eastAsia="Times New Roman" w:hAnsi="Times New Roman" w:cs="Times New Roman"/>
          <w:bCs/>
          <w:sz w:val="28"/>
          <w:szCs w:val="28"/>
          <w:lang w:eastAsia="ru-RU"/>
        </w:rPr>
        <w:t>ДО</w:t>
      </w:r>
      <w:proofErr w:type="gramEnd"/>
      <w:r w:rsidR="003D3FAB">
        <w:rPr>
          <w:rFonts w:ascii="Times New Roman" w:eastAsia="Times New Roman" w:hAnsi="Times New Roman" w:cs="Times New Roman"/>
          <w:bCs/>
          <w:sz w:val="28"/>
          <w:szCs w:val="28"/>
          <w:lang w:eastAsia="ru-RU"/>
        </w:rPr>
        <w:t xml:space="preserve"> </w:t>
      </w:r>
      <w:r w:rsidR="003D3FAB">
        <w:rPr>
          <w:rFonts w:ascii="Times New Roman" w:eastAsia="Times New Roman" w:hAnsi="Times New Roman" w:cs="Times New Roman"/>
          <w:bCs/>
          <w:sz w:val="28"/>
          <w:szCs w:val="28"/>
          <w:lang w:eastAsia="ru-RU"/>
        </w:rPr>
        <w:lastRenderedPageBreak/>
        <w:t>«</w:t>
      </w:r>
      <w:proofErr w:type="gramStart"/>
      <w:r w:rsidR="003D3FAB">
        <w:rPr>
          <w:rFonts w:ascii="Times New Roman" w:eastAsia="Times New Roman" w:hAnsi="Times New Roman" w:cs="Times New Roman"/>
          <w:bCs/>
          <w:sz w:val="28"/>
          <w:szCs w:val="28"/>
          <w:lang w:eastAsia="ru-RU"/>
        </w:rPr>
        <w:t>Спортивная</w:t>
      </w:r>
      <w:proofErr w:type="gramEnd"/>
      <w:r w:rsidR="003D3FAB">
        <w:rPr>
          <w:rFonts w:ascii="Times New Roman" w:eastAsia="Times New Roman" w:hAnsi="Times New Roman" w:cs="Times New Roman"/>
          <w:bCs/>
          <w:sz w:val="28"/>
          <w:szCs w:val="28"/>
          <w:lang w:eastAsia="ru-RU"/>
        </w:rPr>
        <w:t xml:space="preserve"> школа», которым определена приемлемая форма работы в группах «Ученик-ученик» и определены формы согласия на обработку персональных данных и соглашение между наставником и наставляемым. В учреждении разработана «Программа наставничества на 2021-2024 годы» (рассмотрена на педагогическом совете №4, протокол от 02.03.2021 г). За 1 квартал 2021 года в учреждении сформировано </w:t>
      </w:r>
      <w:r w:rsidR="00AC52EB" w:rsidRPr="00AC52EB">
        <w:rPr>
          <w:rFonts w:ascii="Times New Roman" w:eastAsia="Times New Roman" w:hAnsi="Times New Roman" w:cs="Times New Roman"/>
          <w:bCs/>
          <w:sz w:val="28"/>
          <w:szCs w:val="28"/>
          <w:u w:val="single"/>
          <w:lang w:eastAsia="ru-RU"/>
        </w:rPr>
        <w:t xml:space="preserve">4 </w:t>
      </w:r>
      <w:r w:rsidR="003D3FAB" w:rsidRPr="00AC52EB">
        <w:rPr>
          <w:rFonts w:ascii="Times New Roman" w:eastAsia="Times New Roman" w:hAnsi="Times New Roman" w:cs="Times New Roman"/>
          <w:bCs/>
          <w:sz w:val="28"/>
          <w:szCs w:val="28"/>
          <w:u w:val="single"/>
          <w:lang w:eastAsia="ru-RU"/>
        </w:rPr>
        <w:t>наставнические пары</w:t>
      </w:r>
      <w:r w:rsidR="003D3FAB">
        <w:rPr>
          <w:rFonts w:ascii="Times New Roman" w:eastAsia="Times New Roman" w:hAnsi="Times New Roman" w:cs="Times New Roman"/>
          <w:bCs/>
          <w:sz w:val="28"/>
          <w:szCs w:val="28"/>
          <w:lang w:eastAsia="ru-RU"/>
        </w:rPr>
        <w:t xml:space="preserve"> (группы)</w:t>
      </w:r>
      <w:r w:rsidR="00AC52EB">
        <w:rPr>
          <w:rFonts w:ascii="Times New Roman" w:eastAsia="Times New Roman" w:hAnsi="Times New Roman" w:cs="Times New Roman"/>
          <w:bCs/>
          <w:sz w:val="28"/>
          <w:szCs w:val="28"/>
          <w:lang w:eastAsia="ru-RU"/>
        </w:rPr>
        <w:t>. 4 наставника 13-и, 14-и, 15-и и 16-и лет и 7 наставляемых от 10-и лет.</w:t>
      </w:r>
    </w:p>
    <w:p w:rsidR="00AC52EB" w:rsidRPr="00FA2E2A" w:rsidRDefault="00AC52EB" w:rsidP="00FA2E2A">
      <w:pPr>
        <w:spacing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За второй квартал в Спортивной школе функционируют 5 наставнических пар (групп)</w:t>
      </w:r>
      <w:r w:rsidR="00527964">
        <w:rPr>
          <w:rFonts w:ascii="Times New Roman" w:eastAsia="Times New Roman" w:hAnsi="Times New Roman" w:cs="Times New Roman"/>
          <w:bCs/>
          <w:sz w:val="28"/>
          <w:szCs w:val="28"/>
          <w:lang w:eastAsia="ru-RU"/>
        </w:rPr>
        <w:t>. 5 наставников и 30 наставляемых. В июле 2021 года все программы завершены.</w:t>
      </w:r>
    </w:p>
    <w:p w:rsidR="00527964" w:rsidRDefault="00527964" w:rsidP="00F229D7">
      <w:pPr>
        <w:jc w:val="center"/>
        <w:rPr>
          <w:rFonts w:ascii="Times New Roman" w:eastAsia="Times New Roman" w:hAnsi="Times New Roman" w:cs="Times New Roman"/>
          <w:b/>
          <w:sz w:val="28"/>
          <w:szCs w:val="28"/>
          <w:lang w:eastAsia="ru-RU"/>
        </w:rPr>
      </w:pPr>
    </w:p>
    <w:p w:rsidR="00527964" w:rsidRDefault="00527964" w:rsidP="00F229D7">
      <w:pPr>
        <w:jc w:val="center"/>
        <w:rPr>
          <w:rFonts w:ascii="Times New Roman" w:eastAsia="Times New Roman" w:hAnsi="Times New Roman" w:cs="Times New Roman"/>
          <w:b/>
          <w:sz w:val="28"/>
          <w:szCs w:val="28"/>
          <w:lang w:eastAsia="ru-RU"/>
        </w:rPr>
      </w:pPr>
    </w:p>
    <w:p w:rsidR="006A56D3" w:rsidRPr="006A56D3" w:rsidRDefault="006A56D3" w:rsidP="00F229D7">
      <w:pPr>
        <w:jc w:val="center"/>
        <w:rPr>
          <w:rFonts w:ascii="Times New Roman" w:eastAsia="Times New Roman" w:hAnsi="Times New Roman" w:cs="Times New Roman"/>
          <w:b/>
          <w:sz w:val="28"/>
          <w:szCs w:val="28"/>
          <w:lang w:eastAsia="ru-RU"/>
        </w:rPr>
      </w:pPr>
      <w:r w:rsidRPr="006A56D3">
        <w:rPr>
          <w:rFonts w:ascii="Times New Roman" w:eastAsia="Times New Roman" w:hAnsi="Times New Roman" w:cs="Times New Roman"/>
          <w:b/>
          <w:sz w:val="28"/>
          <w:szCs w:val="28"/>
          <w:lang w:eastAsia="ru-RU"/>
        </w:rPr>
        <w:t xml:space="preserve">В 2020-2021 учебном году  МБУ ДО «Спортивная </w:t>
      </w:r>
      <w:r w:rsidR="001F6B1C">
        <w:rPr>
          <w:rFonts w:ascii="Times New Roman" w:eastAsia="Times New Roman" w:hAnsi="Times New Roman" w:cs="Times New Roman"/>
          <w:b/>
          <w:sz w:val="28"/>
          <w:szCs w:val="28"/>
          <w:lang w:eastAsia="ru-RU"/>
        </w:rPr>
        <w:t>школа» организовала и провела 34</w:t>
      </w:r>
      <w:r w:rsidRPr="006A56D3">
        <w:rPr>
          <w:rFonts w:ascii="Times New Roman" w:eastAsia="Times New Roman" w:hAnsi="Times New Roman" w:cs="Times New Roman"/>
          <w:b/>
          <w:sz w:val="28"/>
          <w:szCs w:val="28"/>
          <w:lang w:eastAsia="ru-RU"/>
        </w:rPr>
        <w:t xml:space="preserve"> </w:t>
      </w:r>
      <w:proofErr w:type="gramStart"/>
      <w:r w:rsidRPr="006A56D3">
        <w:rPr>
          <w:rFonts w:ascii="Times New Roman" w:eastAsia="Times New Roman" w:hAnsi="Times New Roman" w:cs="Times New Roman"/>
          <w:b/>
          <w:sz w:val="28"/>
          <w:szCs w:val="28"/>
          <w:lang w:eastAsia="ru-RU"/>
        </w:rPr>
        <w:t>физкультурных</w:t>
      </w:r>
      <w:proofErr w:type="gramEnd"/>
      <w:r w:rsidRPr="006A56D3">
        <w:rPr>
          <w:rFonts w:ascii="Times New Roman" w:eastAsia="Times New Roman" w:hAnsi="Times New Roman" w:cs="Times New Roman"/>
          <w:b/>
          <w:sz w:val="28"/>
          <w:szCs w:val="28"/>
          <w:lang w:eastAsia="ru-RU"/>
        </w:rPr>
        <w:t xml:space="preserve"> </w:t>
      </w:r>
      <w:r w:rsidR="001F6B1C">
        <w:rPr>
          <w:rFonts w:ascii="Times New Roman" w:eastAsia="Times New Roman" w:hAnsi="Times New Roman" w:cs="Times New Roman"/>
          <w:b/>
          <w:sz w:val="28"/>
          <w:szCs w:val="28"/>
          <w:lang w:eastAsia="ru-RU"/>
        </w:rPr>
        <w:t>и спортивно-массовых мероприятия</w:t>
      </w:r>
    </w:p>
    <w:tbl>
      <w:tblPr>
        <w:tblStyle w:val="a8"/>
        <w:tblW w:w="11578" w:type="dxa"/>
        <w:jc w:val="center"/>
        <w:tblInd w:w="11273" w:type="dxa"/>
        <w:tblLayout w:type="fixed"/>
        <w:tblLook w:val="04A0" w:firstRow="1" w:lastRow="0" w:firstColumn="1" w:lastColumn="0" w:noHBand="0" w:noVBand="1"/>
      </w:tblPr>
      <w:tblGrid>
        <w:gridCol w:w="1065"/>
        <w:gridCol w:w="4201"/>
        <w:gridCol w:w="1417"/>
        <w:gridCol w:w="1985"/>
        <w:gridCol w:w="1455"/>
        <w:gridCol w:w="1455"/>
      </w:tblGrid>
      <w:tr w:rsidR="001F4488" w:rsidRPr="00F229D7" w:rsidTr="001F4488">
        <w:trPr>
          <w:jc w:val="center"/>
        </w:trPr>
        <w:tc>
          <w:tcPr>
            <w:tcW w:w="1065" w:type="dxa"/>
          </w:tcPr>
          <w:p w:rsidR="001F4488" w:rsidRPr="00F229D7" w:rsidRDefault="001F4488" w:rsidP="00F229D7">
            <w:pPr>
              <w:jc w:val="center"/>
              <w:rPr>
                <w:rFonts w:ascii="Times New Roman" w:eastAsia="Calibri" w:hAnsi="Times New Roman" w:cs="Times New Roman"/>
                <w:sz w:val="24"/>
              </w:rPr>
            </w:pPr>
            <w:r>
              <w:rPr>
                <w:rFonts w:ascii="Times New Roman" w:eastAsia="Calibri" w:hAnsi="Times New Roman" w:cs="Times New Roman"/>
                <w:sz w:val="24"/>
              </w:rPr>
              <w:t>№</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Название мероприятия</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Время проведения</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Место проведения</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Количество участников</w:t>
            </w:r>
          </w:p>
        </w:tc>
        <w:tc>
          <w:tcPr>
            <w:tcW w:w="1455" w:type="dxa"/>
          </w:tcPr>
          <w:p w:rsidR="001F4488" w:rsidRPr="00F229D7" w:rsidRDefault="001F4488" w:rsidP="00F229D7">
            <w:pPr>
              <w:jc w:val="center"/>
              <w:rPr>
                <w:rFonts w:ascii="Times New Roman" w:eastAsia="Calibri" w:hAnsi="Times New Roman" w:cs="Times New Roman"/>
                <w:sz w:val="24"/>
              </w:rPr>
            </w:pPr>
            <w:r>
              <w:rPr>
                <w:rFonts w:ascii="Times New Roman" w:eastAsia="Calibri" w:hAnsi="Times New Roman" w:cs="Times New Roman"/>
                <w:sz w:val="24"/>
              </w:rPr>
              <w:t>Направление работы</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День физкультурника</w:t>
            </w:r>
          </w:p>
          <w:p w:rsidR="001F4488" w:rsidRPr="00F229D7" w:rsidRDefault="001F4488" w:rsidP="00F229D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08.08.2020</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Стадион «Факел»</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Проведение конкурса видео роликов «Занимаюсь спортом я, как и вся моя семья!» посвящённый Всероссийскому празднику </w:t>
            </w:r>
            <w:proofErr w:type="gramStart"/>
            <w:r w:rsidRPr="00F229D7">
              <w:rPr>
                <w:rFonts w:ascii="Times New Roman" w:eastAsia="Calibri" w:hAnsi="Times New Roman" w:cs="Times New Roman"/>
                <w:sz w:val="24"/>
              </w:rPr>
              <w:t>–Д</w:t>
            </w:r>
            <w:proofErr w:type="gramEnd"/>
            <w:r w:rsidRPr="00F229D7">
              <w:rPr>
                <w:rFonts w:ascii="Times New Roman" w:eastAsia="Calibri" w:hAnsi="Times New Roman" w:cs="Times New Roman"/>
                <w:sz w:val="24"/>
              </w:rPr>
              <w:t>ень физкультурника</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08.08.2020</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Стадион «Факел»</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21</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Работа с родителями</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3</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Вело-пробег, </w:t>
            </w:r>
            <w:proofErr w:type="gramStart"/>
            <w:r w:rsidRPr="00F229D7">
              <w:rPr>
                <w:rFonts w:ascii="Times New Roman" w:eastAsia="Calibri" w:hAnsi="Times New Roman" w:cs="Times New Roman"/>
                <w:sz w:val="24"/>
              </w:rPr>
              <w:t>посвященный</w:t>
            </w:r>
            <w:proofErr w:type="gramEnd"/>
            <w:r w:rsidRPr="00F229D7">
              <w:rPr>
                <w:rFonts w:ascii="Times New Roman" w:eastAsia="Calibri" w:hAnsi="Times New Roman" w:cs="Times New Roman"/>
                <w:sz w:val="24"/>
              </w:rPr>
              <w:t xml:space="preserve"> Дню солидарности в борьбе с терроризмом</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07.09.2020</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с. </w:t>
            </w:r>
            <w:proofErr w:type="spellStart"/>
            <w:r w:rsidRPr="00F229D7">
              <w:rPr>
                <w:rFonts w:ascii="Times New Roman" w:eastAsia="Calibri" w:hAnsi="Times New Roman" w:cs="Times New Roman"/>
                <w:sz w:val="24"/>
              </w:rPr>
              <w:t>Ягубовка</w:t>
            </w:r>
            <w:proofErr w:type="spellEnd"/>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25</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4</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Региональный этап соревнований «</w:t>
            </w:r>
            <w:proofErr w:type="spellStart"/>
            <w:r w:rsidRPr="00F229D7">
              <w:rPr>
                <w:rFonts w:ascii="Times New Roman" w:eastAsia="Calibri" w:hAnsi="Times New Roman" w:cs="Times New Roman"/>
                <w:sz w:val="24"/>
              </w:rPr>
              <w:t>ВелоВегаКвест</w:t>
            </w:r>
            <w:proofErr w:type="spellEnd"/>
            <w:r w:rsidRPr="00F229D7">
              <w:rPr>
                <w:rFonts w:ascii="Times New Roman" w:eastAsia="Calibri" w:hAnsi="Times New Roman" w:cs="Times New Roman"/>
                <w:sz w:val="24"/>
              </w:rPr>
              <w:t>»</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20.09.2020</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с. </w:t>
            </w:r>
            <w:proofErr w:type="spellStart"/>
            <w:r w:rsidRPr="00F229D7">
              <w:rPr>
                <w:rFonts w:ascii="Times New Roman" w:eastAsia="Calibri" w:hAnsi="Times New Roman" w:cs="Times New Roman"/>
                <w:sz w:val="24"/>
              </w:rPr>
              <w:t>Ягубовка</w:t>
            </w:r>
            <w:proofErr w:type="spellEnd"/>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60</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5</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Презентация парка «</w:t>
            </w:r>
            <w:proofErr w:type="spellStart"/>
            <w:r w:rsidRPr="00F229D7">
              <w:rPr>
                <w:rFonts w:ascii="Times New Roman" w:eastAsia="Calibri" w:hAnsi="Times New Roman" w:cs="Times New Roman"/>
                <w:sz w:val="24"/>
              </w:rPr>
              <w:t>Кетарша</w:t>
            </w:r>
            <w:proofErr w:type="spellEnd"/>
            <w:r w:rsidRPr="00F229D7">
              <w:rPr>
                <w:rFonts w:ascii="Times New Roman" w:eastAsia="Calibri" w:hAnsi="Times New Roman" w:cs="Times New Roman"/>
                <w:sz w:val="24"/>
              </w:rPr>
              <w:t>»</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29.09.2020</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 </w:t>
            </w:r>
            <w:proofErr w:type="spellStart"/>
            <w:r w:rsidRPr="00F229D7">
              <w:rPr>
                <w:rFonts w:ascii="Times New Roman" w:eastAsia="Calibri" w:hAnsi="Times New Roman" w:cs="Times New Roman"/>
                <w:sz w:val="24"/>
              </w:rPr>
              <w:t>р.п</w:t>
            </w:r>
            <w:proofErr w:type="spellEnd"/>
            <w:r w:rsidRPr="00F229D7">
              <w:rPr>
                <w:rFonts w:ascii="Times New Roman" w:eastAsia="Calibri" w:hAnsi="Times New Roman" w:cs="Times New Roman"/>
                <w:sz w:val="24"/>
              </w:rPr>
              <w:t>. Бутурлино</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15</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Общественная деятельность</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6</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Проведение муниципального этапа Всероссийской заочной акции</w:t>
            </w:r>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"Физическая культура и спорт - альтернатива пагубным привычкам"</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22.10.2020</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Спортивная школа</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874</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7</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Открытие ФОКОТА</w:t>
            </w:r>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Проведение соревнований </w:t>
            </w:r>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по мини-футболу</w:t>
            </w:r>
          </w:p>
          <w:p w:rsidR="001F4488" w:rsidRPr="00F229D7" w:rsidRDefault="001F4488" w:rsidP="00F229D7">
            <w:pPr>
              <w:jc w:val="center"/>
              <w:rPr>
                <w:rFonts w:ascii="Times New Roman" w:eastAsia="Calibri" w:hAnsi="Times New Roman" w:cs="Times New Roman"/>
                <w:sz w:val="24"/>
              </w:rPr>
            </w:pPr>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Фигурное вождение на велосипеде</w:t>
            </w:r>
          </w:p>
          <w:p w:rsidR="001F4488" w:rsidRPr="00F229D7" w:rsidRDefault="001F4488" w:rsidP="00F229D7">
            <w:pPr>
              <w:jc w:val="center"/>
              <w:rPr>
                <w:rFonts w:ascii="Times New Roman" w:eastAsia="Calibri" w:hAnsi="Times New Roman" w:cs="Times New Roman"/>
                <w:sz w:val="24"/>
              </w:rPr>
            </w:pPr>
          </w:p>
          <w:p w:rsidR="001F4488" w:rsidRPr="00F229D7" w:rsidRDefault="001F4488" w:rsidP="00F229D7">
            <w:pPr>
              <w:jc w:val="center"/>
              <w:rPr>
                <w:rFonts w:ascii="Times New Roman" w:eastAsia="Calibri" w:hAnsi="Times New Roman" w:cs="Times New Roman"/>
                <w:sz w:val="24"/>
              </w:rPr>
            </w:pPr>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Прием испытаний (норм) ВФСК ГТО</w:t>
            </w:r>
          </w:p>
          <w:p w:rsidR="001F4488" w:rsidRPr="00F229D7" w:rsidRDefault="001F4488" w:rsidP="00F229D7">
            <w:pPr>
              <w:jc w:val="center"/>
              <w:rPr>
                <w:rFonts w:ascii="Times New Roman" w:eastAsia="Calibri" w:hAnsi="Times New Roman" w:cs="Times New Roman"/>
                <w:sz w:val="24"/>
              </w:rPr>
            </w:pPr>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Легкоатлетическая эстафета</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03.11.2020</w:t>
            </w:r>
          </w:p>
        </w:tc>
        <w:tc>
          <w:tcPr>
            <w:tcW w:w="1985" w:type="dxa"/>
          </w:tcPr>
          <w:p w:rsidR="001F4488" w:rsidRPr="00F229D7" w:rsidRDefault="001F4488" w:rsidP="00F229D7">
            <w:pPr>
              <w:jc w:val="center"/>
              <w:rPr>
                <w:rFonts w:ascii="Times New Roman" w:eastAsia="Calibri" w:hAnsi="Times New Roman" w:cs="Times New Roman"/>
                <w:sz w:val="24"/>
              </w:rPr>
            </w:pPr>
            <w:proofErr w:type="spellStart"/>
            <w:r w:rsidRPr="00F229D7">
              <w:rPr>
                <w:rFonts w:ascii="Times New Roman" w:eastAsia="Calibri" w:hAnsi="Times New Roman" w:cs="Times New Roman"/>
                <w:sz w:val="24"/>
              </w:rPr>
              <w:t>р.п</w:t>
            </w:r>
            <w:proofErr w:type="spellEnd"/>
            <w:r w:rsidRPr="00F229D7">
              <w:rPr>
                <w:rFonts w:ascii="Times New Roman" w:eastAsia="Calibri" w:hAnsi="Times New Roman" w:cs="Times New Roman"/>
                <w:sz w:val="24"/>
              </w:rPr>
              <w:t>. Бутурлино</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p>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80</w:t>
            </w:r>
          </w:p>
          <w:p w:rsidR="001F4488" w:rsidRPr="00F229D7" w:rsidRDefault="001F4488" w:rsidP="00F229D7">
            <w:pPr>
              <w:ind w:left="33" w:hanging="33"/>
              <w:jc w:val="center"/>
              <w:rPr>
                <w:rFonts w:ascii="Times New Roman" w:eastAsia="Calibri" w:hAnsi="Times New Roman" w:cs="Times New Roman"/>
                <w:sz w:val="24"/>
                <w:szCs w:val="20"/>
              </w:rPr>
            </w:pPr>
          </w:p>
          <w:p w:rsidR="001F4488" w:rsidRPr="00F229D7" w:rsidRDefault="001F4488" w:rsidP="00F229D7">
            <w:pPr>
              <w:ind w:left="33" w:hanging="33"/>
              <w:jc w:val="center"/>
              <w:rPr>
                <w:rFonts w:ascii="Times New Roman" w:eastAsia="Calibri" w:hAnsi="Times New Roman" w:cs="Times New Roman"/>
                <w:sz w:val="24"/>
                <w:szCs w:val="20"/>
              </w:rPr>
            </w:pPr>
          </w:p>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30</w:t>
            </w:r>
          </w:p>
          <w:p w:rsidR="001F4488" w:rsidRPr="00F229D7" w:rsidRDefault="001F4488" w:rsidP="00F229D7">
            <w:pPr>
              <w:ind w:left="33" w:hanging="33"/>
              <w:jc w:val="center"/>
              <w:rPr>
                <w:rFonts w:ascii="Times New Roman" w:eastAsia="Calibri" w:hAnsi="Times New Roman" w:cs="Times New Roman"/>
                <w:sz w:val="24"/>
                <w:szCs w:val="20"/>
              </w:rPr>
            </w:pPr>
          </w:p>
          <w:p w:rsidR="001F4488" w:rsidRPr="00F229D7" w:rsidRDefault="001F4488" w:rsidP="00F229D7">
            <w:pPr>
              <w:ind w:left="33" w:hanging="33"/>
              <w:jc w:val="center"/>
              <w:rPr>
                <w:rFonts w:ascii="Times New Roman" w:eastAsia="Calibri" w:hAnsi="Times New Roman" w:cs="Times New Roman"/>
                <w:sz w:val="24"/>
                <w:szCs w:val="20"/>
              </w:rPr>
            </w:pPr>
          </w:p>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15</w:t>
            </w:r>
          </w:p>
          <w:p w:rsidR="001F4488" w:rsidRPr="00F229D7" w:rsidRDefault="001F4488" w:rsidP="00F229D7">
            <w:pPr>
              <w:ind w:left="33" w:hanging="33"/>
              <w:jc w:val="center"/>
              <w:rPr>
                <w:rFonts w:ascii="Times New Roman" w:eastAsia="Calibri" w:hAnsi="Times New Roman" w:cs="Times New Roman"/>
                <w:sz w:val="24"/>
                <w:szCs w:val="20"/>
              </w:rPr>
            </w:pPr>
          </w:p>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24</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8</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Районный этап Всероссийских </w:t>
            </w:r>
            <w:r w:rsidRPr="00F229D7">
              <w:rPr>
                <w:rFonts w:ascii="Times New Roman" w:eastAsia="Calibri" w:hAnsi="Times New Roman" w:cs="Times New Roman"/>
                <w:sz w:val="24"/>
              </w:rPr>
              <w:lastRenderedPageBreak/>
              <w:t>соревнований «Мини-футбол в школу»</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lastRenderedPageBreak/>
              <w:t>03.12.2020</w:t>
            </w:r>
          </w:p>
        </w:tc>
        <w:tc>
          <w:tcPr>
            <w:tcW w:w="1985" w:type="dxa"/>
          </w:tcPr>
          <w:p w:rsidR="001F4488" w:rsidRPr="00F229D7" w:rsidRDefault="001F4488" w:rsidP="00F229D7">
            <w:pPr>
              <w:jc w:val="center"/>
              <w:rPr>
                <w:rFonts w:ascii="Times New Roman" w:eastAsia="Calibri" w:hAnsi="Times New Roman" w:cs="Times New Roman"/>
                <w:sz w:val="24"/>
              </w:rPr>
            </w:pPr>
            <w:proofErr w:type="spellStart"/>
            <w:r w:rsidRPr="00F229D7">
              <w:rPr>
                <w:rFonts w:ascii="Times New Roman" w:eastAsia="Calibri" w:hAnsi="Times New Roman" w:cs="Times New Roman"/>
                <w:sz w:val="24"/>
              </w:rPr>
              <w:t>Бутурлинская</w:t>
            </w:r>
            <w:proofErr w:type="spellEnd"/>
            <w:r w:rsidRPr="00F229D7">
              <w:rPr>
                <w:rFonts w:ascii="Times New Roman" w:eastAsia="Calibri" w:hAnsi="Times New Roman" w:cs="Times New Roman"/>
                <w:sz w:val="24"/>
              </w:rPr>
              <w:t xml:space="preserve"> </w:t>
            </w:r>
            <w:r w:rsidRPr="00F229D7">
              <w:rPr>
                <w:rFonts w:ascii="Times New Roman" w:eastAsia="Calibri" w:hAnsi="Times New Roman" w:cs="Times New Roman"/>
                <w:sz w:val="24"/>
              </w:rPr>
              <w:lastRenderedPageBreak/>
              <w:t>СОШ им. В.И. Казакова</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lastRenderedPageBreak/>
              <w:t>70</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lastRenderedPageBreak/>
              <w:t>9</w:t>
            </w:r>
          </w:p>
        </w:tc>
        <w:tc>
          <w:tcPr>
            <w:tcW w:w="4201" w:type="dxa"/>
          </w:tcPr>
          <w:p w:rsidR="001F4488" w:rsidRPr="00F229D7" w:rsidRDefault="001F4488" w:rsidP="00F229D7">
            <w:pPr>
              <w:jc w:val="center"/>
              <w:rPr>
                <w:rFonts w:ascii="Times New Roman" w:eastAsia="Calibri" w:hAnsi="Times New Roman" w:cs="Times New Roman"/>
                <w:sz w:val="24"/>
              </w:rPr>
            </w:pPr>
            <w:proofErr w:type="spellStart"/>
            <w:r w:rsidRPr="00F229D7">
              <w:rPr>
                <w:rFonts w:ascii="Times New Roman" w:eastAsia="Calibri" w:hAnsi="Times New Roman" w:cs="Times New Roman"/>
                <w:sz w:val="24"/>
              </w:rPr>
              <w:t>Квест</w:t>
            </w:r>
            <w:proofErr w:type="spellEnd"/>
            <w:r w:rsidRPr="00F229D7">
              <w:rPr>
                <w:rFonts w:ascii="Times New Roman" w:eastAsia="Calibri" w:hAnsi="Times New Roman" w:cs="Times New Roman"/>
                <w:sz w:val="24"/>
              </w:rPr>
              <w:t>-игра "Мамино счастье".</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07.12.2020</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Спортивный зал МБУ ДО «СШ»</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10</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Работа с родителями</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10</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Беседа с обучающимися секции о государственном празднике, Дне Конституции РФ</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12.12.2020</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Спортивный зал МБУ ДО «СШ»</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sidRPr="00F229D7">
              <w:rPr>
                <w:rFonts w:ascii="Times New Roman" w:eastAsia="Calibri" w:hAnsi="Times New Roman" w:cs="Times New Roman"/>
                <w:sz w:val="24"/>
                <w:szCs w:val="20"/>
              </w:rPr>
              <w:t>15</w:t>
            </w:r>
          </w:p>
        </w:tc>
        <w:tc>
          <w:tcPr>
            <w:tcW w:w="1455" w:type="dxa"/>
          </w:tcPr>
          <w:p w:rsidR="001F4488" w:rsidRPr="00F229D7" w:rsidRDefault="001F4488" w:rsidP="00F229D7">
            <w:pPr>
              <w:ind w:left="33" w:hanging="33"/>
              <w:jc w:val="center"/>
              <w:rPr>
                <w:rFonts w:ascii="Times New Roman" w:eastAsia="Calibri" w:hAnsi="Times New Roman" w:cs="Times New Roman"/>
                <w:sz w:val="24"/>
                <w:szCs w:val="20"/>
              </w:rPr>
            </w:pPr>
            <w:r>
              <w:rPr>
                <w:rFonts w:ascii="Times New Roman" w:eastAsia="Calibri" w:hAnsi="Times New Roman" w:cs="Times New Roman"/>
                <w:sz w:val="24"/>
                <w:szCs w:val="20"/>
              </w:rPr>
              <w:t>Общественная деятельность</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11</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Игры на свежем воздухе </w:t>
            </w:r>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«Зимние Забавы»</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05.01.2021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Стадион «Факел»</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20</w:t>
            </w:r>
          </w:p>
        </w:tc>
        <w:tc>
          <w:tcPr>
            <w:tcW w:w="1455" w:type="dxa"/>
          </w:tcPr>
          <w:p w:rsidR="001F4488" w:rsidRPr="00F229D7" w:rsidRDefault="001F4488"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12</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Первенство Бутурлинского округа по лыжным гонкам "Лыжный фестиваль ВФСК ГТО"</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09.01.2021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ДООЦ «Надежда»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60</w:t>
            </w:r>
          </w:p>
        </w:tc>
        <w:tc>
          <w:tcPr>
            <w:tcW w:w="1455" w:type="dxa"/>
          </w:tcPr>
          <w:p w:rsidR="001F4488" w:rsidRPr="00F229D7" w:rsidRDefault="001F4488"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13</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Рождественский турнир по мини-футболу среди обучающихся </w:t>
            </w:r>
            <w:proofErr w:type="spellStart"/>
            <w:r w:rsidRPr="00F229D7">
              <w:rPr>
                <w:rFonts w:ascii="Times New Roman" w:eastAsia="Calibri" w:hAnsi="Times New Roman" w:cs="Times New Roman"/>
                <w:sz w:val="24"/>
              </w:rPr>
              <w:t>Базинской</w:t>
            </w:r>
            <w:proofErr w:type="spellEnd"/>
            <w:r w:rsidRPr="00F229D7">
              <w:rPr>
                <w:rFonts w:ascii="Times New Roman" w:eastAsia="Calibri" w:hAnsi="Times New Roman" w:cs="Times New Roman"/>
                <w:sz w:val="24"/>
              </w:rPr>
              <w:t xml:space="preserve"> ООШ имени Н.В. Сутягина и </w:t>
            </w:r>
            <w:proofErr w:type="spellStart"/>
            <w:r w:rsidRPr="00F229D7">
              <w:rPr>
                <w:rFonts w:ascii="Times New Roman" w:eastAsia="Calibri" w:hAnsi="Times New Roman" w:cs="Times New Roman"/>
                <w:sz w:val="24"/>
              </w:rPr>
              <w:t>Каменищенской</w:t>
            </w:r>
            <w:proofErr w:type="spellEnd"/>
            <w:r w:rsidRPr="00F229D7">
              <w:rPr>
                <w:rFonts w:ascii="Times New Roman" w:eastAsia="Calibri" w:hAnsi="Times New Roman" w:cs="Times New Roman"/>
                <w:sz w:val="24"/>
              </w:rPr>
              <w:t xml:space="preserve"> ООШ имени А.Д. Герасименко.</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08.01.2021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Спортивный зал МБОУ </w:t>
            </w:r>
            <w:proofErr w:type="spellStart"/>
            <w:r w:rsidRPr="00F229D7">
              <w:rPr>
                <w:rFonts w:ascii="Times New Roman" w:eastAsia="Calibri" w:hAnsi="Times New Roman" w:cs="Times New Roman"/>
                <w:sz w:val="24"/>
              </w:rPr>
              <w:t>Базинской</w:t>
            </w:r>
            <w:proofErr w:type="spellEnd"/>
            <w:r w:rsidRPr="00F229D7">
              <w:rPr>
                <w:rFonts w:ascii="Times New Roman" w:eastAsia="Calibri" w:hAnsi="Times New Roman" w:cs="Times New Roman"/>
                <w:sz w:val="24"/>
              </w:rPr>
              <w:t xml:space="preserve"> ООШ им. Н.В. Сутягина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30</w:t>
            </w:r>
          </w:p>
        </w:tc>
        <w:tc>
          <w:tcPr>
            <w:tcW w:w="1455" w:type="dxa"/>
          </w:tcPr>
          <w:p w:rsidR="001F4488" w:rsidRPr="00F229D7" w:rsidRDefault="001F4488"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14</w:t>
            </w:r>
          </w:p>
        </w:tc>
        <w:tc>
          <w:tcPr>
            <w:tcW w:w="4201" w:type="dxa"/>
          </w:tcPr>
          <w:p w:rsidR="001F4488" w:rsidRPr="00F229D7" w:rsidRDefault="001F4488" w:rsidP="001F4488">
            <w:pPr>
              <w:jc w:val="center"/>
              <w:rPr>
                <w:rFonts w:ascii="Times New Roman" w:eastAsia="Calibri" w:hAnsi="Times New Roman" w:cs="Times New Roman"/>
                <w:sz w:val="24"/>
              </w:rPr>
            </w:pPr>
            <w:r w:rsidRPr="00F229D7">
              <w:rPr>
                <w:rFonts w:ascii="Times New Roman" w:eastAsia="Calibri" w:hAnsi="Times New Roman" w:cs="Times New Roman"/>
                <w:sz w:val="24"/>
              </w:rPr>
              <w:t>Конкурс «Стань Чемпионом!» среди дошкольных и общеобразовательных организаций Бутурлинског</w:t>
            </w:r>
            <w:r>
              <w:rPr>
                <w:rFonts w:ascii="Times New Roman" w:eastAsia="Calibri" w:hAnsi="Times New Roman" w:cs="Times New Roman"/>
                <w:sz w:val="24"/>
              </w:rPr>
              <w:t>о муниципального округа (ИТОГИ)</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01.02.2021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Спортивная школа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35</w:t>
            </w:r>
          </w:p>
        </w:tc>
        <w:tc>
          <w:tcPr>
            <w:tcW w:w="1455" w:type="dxa"/>
          </w:tcPr>
          <w:p w:rsidR="001F4488" w:rsidRPr="00F229D7" w:rsidRDefault="001F4488"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15</w:t>
            </w:r>
          </w:p>
        </w:tc>
        <w:tc>
          <w:tcPr>
            <w:tcW w:w="4201" w:type="dxa"/>
          </w:tcPr>
          <w:p w:rsidR="001F4488" w:rsidRPr="00F229D7" w:rsidRDefault="001F4488" w:rsidP="001F4488">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Турнир по мини-футболу среди обучающихся </w:t>
            </w:r>
            <w:proofErr w:type="spellStart"/>
            <w:r w:rsidRPr="00F229D7">
              <w:rPr>
                <w:rFonts w:ascii="Times New Roman" w:eastAsia="Calibri" w:hAnsi="Times New Roman" w:cs="Times New Roman"/>
                <w:sz w:val="24"/>
              </w:rPr>
              <w:t>Базинской</w:t>
            </w:r>
            <w:proofErr w:type="spellEnd"/>
            <w:r w:rsidRPr="00F229D7">
              <w:rPr>
                <w:rFonts w:ascii="Times New Roman" w:eastAsia="Calibri" w:hAnsi="Times New Roman" w:cs="Times New Roman"/>
                <w:sz w:val="24"/>
              </w:rPr>
              <w:t xml:space="preserve"> ООШ имени Н.В. Сутягина и </w:t>
            </w:r>
            <w:proofErr w:type="spellStart"/>
            <w:r w:rsidRPr="00F229D7">
              <w:rPr>
                <w:rFonts w:ascii="Times New Roman" w:eastAsia="Calibri" w:hAnsi="Times New Roman" w:cs="Times New Roman"/>
                <w:sz w:val="24"/>
              </w:rPr>
              <w:t>Каменищенс</w:t>
            </w:r>
            <w:r>
              <w:rPr>
                <w:rFonts w:ascii="Times New Roman" w:eastAsia="Calibri" w:hAnsi="Times New Roman" w:cs="Times New Roman"/>
                <w:sz w:val="24"/>
              </w:rPr>
              <w:t>кой</w:t>
            </w:r>
            <w:proofErr w:type="spellEnd"/>
            <w:r>
              <w:rPr>
                <w:rFonts w:ascii="Times New Roman" w:eastAsia="Calibri" w:hAnsi="Times New Roman" w:cs="Times New Roman"/>
                <w:sz w:val="24"/>
              </w:rPr>
              <w:t xml:space="preserve"> ООШ имени А.Д. Герасименко.</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19.02.2021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Спортивный зал МБОУ </w:t>
            </w:r>
            <w:proofErr w:type="spellStart"/>
            <w:r w:rsidRPr="00F229D7">
              <w:rPr>
                <w:rFonts w:ascii="Times New Roman" w:eastAsia="Calibri" w:hAnsi="Times New Roman" w:cs="Times New Roman"/>
                <w:sz w:val="24"/>
              </w:rPr>
              <w:t>Базинской</w:t>
            </w:r>
            <w:proofErr w:type="spellEnd"/>
            <w:r w:rsidRPr="00F229D7">
              <w:rPr>
                <w:rFonts w:ascii="Times New Roman" w:eastAsia="Calibri" w:hAnsi="Times New Roman" w:cs="Times New Roman"/>
                <w:sz w:val="24"/>
              </w:rPr>
              <w:t xml:space="preserve"> ООШ им. Н.В. Сутягина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35</w:t>
            </w:r>
          </w:p>
        </w:tc>
        <w:tc>
          <w:tcPr>
            <w:tcW w:w="1455" w:type="dxa"/>
          </w:tcPr>
          <w:p w:rsidR="001F4488" w:rsidRPr="00F229D7" w:rsidRDefault="001F4488"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16</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Районные соревнования по мини-футболу среди девочек</w:t>
            </w:r>
          </w:p>
          <w:p w:rsidR="001F4488" w:rsidRPr="00F229D7" w:rsidRDefault="001F4488" w:rsidP="00F229D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06.03.2021</w:t>
            </w:r>
          </w:p>
        </w:tc>
        <w:tc>
          <w:tcPr>
            <w:tcW w:w="1985" w:type="dxa"/>
          </w:tcPr>
          <w:p w:rsidR="001F4488" w:rsidRPr="00F229D7" w:rsidRDefault="001F4488" w:rsidP="00F229D7">
            <w:pPr>
              <w:jc w:val="center"/>
              <w:rPr>
                <w:rFonts w:ascii="Times New Roman" w:eastAsia="Calibri" w:hAnsi="Times New Roman" w:cs="Times New Roman"/>
                <w:sz w:val="24"/>
              </w:rPr>
            </w:pPr>
            <w:proofErr w:type="spellStart"/>
            <w:r w:rsidRPr="00F229D7">
              <w:rPr>
                <w:rFonts w:ascii="Times New Roman" w:eastAsia="Calibri" w:hAnsi="Times New Roman" w:cs="Times New Roman"/>
                <w:sz w:val="24"/>
              </w:rPr>
              <w:t>Бутурлинская</w:t>
            </w:r>
            <w:proofErr w:type="spellEnd"/>
            <w:r w:rsidRPr="00F229D7">
              <w:rPr>
                <w:rFonts w:ascii="Times New Roman" w:eastAsia="Calibri" w:hAnsi="Times New Roman" w:cs="Times New Roman"/>
                <w:sz w:val="24"/>
              </w:rPr>
              <w:t xml:space="preserve"> ООШ</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8/24</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17</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Открытые районные соревнования по лыжным гонкам «Закрытие сезона»</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07.03.2021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ДООЦ «Надежда»</w:t>
            </w:r>
          </w:p>
        </w:tc>
        <w:tc>
          <w:tcPr>
            <w:tcW w:w="1455" w:type="dxa"/>
          </w:tcPr>
          <w:p w:rsidR="001F4488" w:rsidRPr="00F229D7" w:rsidRDefault="001F4488" w:rsidP="00F229D7">
            <w:pPr>
              <w:jc w:val="center"/>
              <w:rPr>
                <w:rFonts w:ascii="Times New Roman" w:eastAsia="Calibri" w:hAnsi="Times New Roman" w:cs="Times New Roman"/>
                <w:sz w:val="24"/>
              </w:rPr>
            </w:pP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18</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Областной заочный конкурс педагогического мастерства работников сферы дополнительного образования физкультурно-спортивной направленности «Лучший видео обзор образовательного процесса»</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09.03.2021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«Олимпиец»</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19</w:t>
            </w:r>
          </w:p>
        </w:tc>
        <w:tc>
          <w:tcPr>
            <w:tcW w:w="4201" w:type="dxa"/>
          </w:tcPr>
          <w:p w:rsidR="001F4488" w:rsidRPr="00F229D7" w:rsidRDefault="001F4488" w:rsidP="00B159E7">
            <w:pPr>
              <w:jc w:val="center"/>
              <w:rPr>
                <w:rFonts w:ascii="Times New Roman" w:eastAsia="Calibri" w:hAnsi="Times New Roman" w:cs="Times New Roman"/>
                <w:sz w:val="24"/>
              </w:rPr>
            </w:pPr>
            <w:r w:rsidRPr="00F229D7">
              <w:rPr>
                <w:rFonts w:ascii="Times New Roman" w:eastAsia="Calibri" w:hAnsi="Times New Roman" w:cs="Times New Roman"/>
                <w:sz w:val="24"/>
              </w:rPr>
              <w:t>Мастер-класс по художественной гимнастике д</w:t>
            </w:r>
            <w:r w:rsidR="00B159E7">
              <w:rPr>
                <w:rFonts w:ascii="Times New Roman" w:eastAsia="Calibri" w:hAnsi="Times New Roman" w:cs="Times New Roman"/>
                <w:sz w:val="24"/>
              </w:rPr>
              <w:t>ля воспитанников детских садов.</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31.03.2021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МАДОУ «Радуга»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40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20</w:t>
            </w:r>
          </w:p>
        </w:tc>
        <w:tc>
          <w:tcPr>
            <w:tcW w:w="4201" w:type="dxa"/>
          </w:tcPr>
          <w:p w:rsidR="001F4488" w:rsidRPr="00F229D7" w:rsidRDefault="00B159E7" w:rsidP="00B159E7">
            <w:pPr>
              <w:jc w:val="center"/>
              <w:rPr>
                <w:rFonts w:ascii="Times New Roman" w:eastAsia="Calibri" w:hAnsi="Times New Roman" w:cs="Times New Roman"/>
                <w:sz w:val="24"/>
              </w:rPr>
            </w:pPr>
            <w:r>
              <w:rPr>
                <w:rFonts w:ascii="Times New Roman" w:eastAsia="Calibri" w:hAnsi="Times New Roman" w:cs="Times New Roman"/>
                <w:sz w:val="24"/>
              </w:rPr>
              <w:t>Р</w:t>
            </w:r>
            <w:r w:rsidR="001F4488" w:rsidRPr="00F229D7">
              <w:rPr>
                <w:rFonts w:ascii="Times New Roman" w:eastAsia="Calibri" w:hAnsi="Times New Roman" w:cs="Times New Roman"/>
                <w:sz w:val="24"/>
              </w:rPr>
              <w:t>айонный антинаркотический мар</w:t>
            </w:r>
            <w:r>
              <w:rPr>
                <w:rFonts w:ascii="Times New Roman" w:eastAsia="Calibri" w:hAnsi="Times New Roman" w:cs="Times New Roman"/>
                <w:sz w:val="24"/>
              </w:rPr>
              <w:t>афон "Сделай правильный выбор!"</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09.04.2021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ФОКОТ</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80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21</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Муниципальный этап Всероссийских соревнований школьников «Президентские спортивные игры».</w:t>
            </w:r>
          </w:p>
          <w:p w:rsidR="001F4488" w:rsidRPr="00F229D7" w:rsidRDefault="001F4488" w:rsidP="00F229D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13.04.2021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МАОУ </w:t>
            </w:r>
            <w:proofErr w:type="spellStart"/>
            <w:r w:rsidRPr="00F229D7">
              <w:rPr>
                <w:rFonts w:ascii="Times New Roman" w:eastAsia="Calibri" w:hAnsi="Times New Roman" w:cs="Times New Roman"/>
                <w:sz w:val="24"/>
              </w:rPr>
              <w:t>Бутурлинская</w:t>
            </w:r>
            <w:proofErr w:type="spellEnd"/>
            <w:r w:rsidRPr="00F229D7">
              <w:rPr>
                <w:rFonts w:ascii="Times New Roman" w:eastAsia="Calibri" w:hAnsi="Times New Roman" w:cs="Times New Roman"/>
                <w:sz w:val="24"/>
              </w:rPr>
              <w:t xml:space="preserve"> СОШЩ им. В.И. Казакова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60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22</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Районные соревнования по футболу среди обучающихся образовательных организаций Бутурлинского </w:t>
            </w:r>
            <w:r w:rsidRPr="00F229D7">
              <w:rPr>
                <w:rFonts w:ascii="Times New Roman" w:eastAsia="Calibri" w:hAnsi="Times New Roman" w:cs="Times New Roman"/>
                <w:sz w:val="24"/>
              </w:rPr>
              <w:lastRenderedPageBreak/>
              <w:t>муниципального округа.</w:t>
            </w:r>
          </w:p>
          <w:p w:rsidR="001F4488" w:rsidRPr="00F229D7" w:rsidRDefault="001F4488" w:rsidP="00F229D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lastRenderedPageBreak/>
              <w:t>17.04.2021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ФОКОТ</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70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lastRenderedPageBreak/>
              <w:t>23</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Кубок по футболу </w:t>
            </w:r>
            <w:proofErr w:type="gramStart"/>
            <w:r w:rsidRPr="00F229D7">
              <w:rPr>
                <w:rFonts w:ascii="Times New Roman" w:eastAsia="Calibri" w:hAnsi="Times New Roman" w:cs="Times New Roman"/>
                <w:sz w:val="24"/>
              </w:rPr>
              <w:t>имени Героя Советского союза Маршала артиллерии</w:t>
            </w:r>
            <w:proofErr w:type="gramEnd"/>
            <w:r w:rsidRPr="00F229D7">
              <w:rPr>
                <w:rFonts w:ascii="Times New Roman" w:eastAsia="Calibri" w:hAnsi="Times New Roman" w:cs="Times New Roman"/>
                <w:sz w:val="24"/>
              </w:rPr>
              <w:t xml:space="preserve"> В.И. Казакова </w:t>
            </w:r>
          </w:p>
          <w:p w:rsidR="001F4488" w:rsidRPr="00F229D7" w:rsidRDefault="001F4488" w:rsidP="00F229D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24.04.2021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ФОКОТ</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70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24</w:t>
            </w:r>
          </w:p>
        </w:tc>
        <w:tc>
          <w:tcPr>
            <w:tcW w:w="4201" w:type="dxa"/>
          </w:tcPr>
          <w:p w:rsidR="001F4488" w:rsidRPr="00F229D7" w:rsidRDefault="001F4488" w:rsidP="00F229D7">
            <w:pPr>
              <w:jc w:val="center"/>
              <w:rPr>
                <w:rFonts w:ascii="Times New Roman" w:eastAsia="Calibri" w:hAnsi="Times New Roman" w:cs="Times New Roman"/>
                <w:sz w:val="24"/>
                <w:lang w:val="en-US"/>
              </w:rPr>
            </w:pPr>
            <w:r w:rsidRPr="00F229D7">
              <w:rPr>
                <w:rFonts w:ascii="Times New Roman" w:eastAsia="Calibri" w:hAnsi="Times New Roman" w:cs="Times New Roman"/>
                <w:sz w:val="24"/>
              </w:rPr>
              <w:t>Акция</w:t>
            </w:r>
            <w:r w:rsidRPr="00F229D7">
              <w:rPr>
                <w:rFonts w:ascii="Times New Roman" w:eastAsia="Calibri" w:hAnsi="Times New Roman" w:cs="Times New Roman"/>
                <w:sz w:val="24"/>
                <w:lang w:val="en-US"/>
              </w:rPr>
              <w:t xml:space="preserve"> "SPORT - </w:t>
            </w:r>
            <w:r w:rsidRPr="00F229D7">
              <w:rPr>
                <w:rFonts w:ascii="Times New Roman" w:eastAsia="Calibri" w:hAnsi="Times New Roman" w:cs="Times New Roman"/>
                <w:sz w:val="24"/>
              </w:rPr>
              <w:t>субботник</w:t>
            </w:r>
            <w:r w:rsidRPr="00F229D7">
              <w:rPr>
                <w:rFonts w:ascii="Times New Roman" w:eastAsia="Calibri" w:hAnsi="Times New Roman" w:cs="Times New Roman"/>
                <w:sz w:val="24"/>
                <w:lang w:val="en-US"/>
              </w:rPr>
              <w:t>" </w:t>
            </w:r>
          </w:p>
          <w:p w:rsidR="001F4488" w:rsidRPr="00F229D7" w:rsidRDefault="001F4488" w:rsidP="00F229D7">
            <w:pPr>
              <w:jc w:val="center"/>
              <w:rPr>
                <w:rFonts w:ascii="Times New Roman" w:eastAsia="Calibri" w:hAnsi="Times New Roman" w:cs="Times New Roman"/>
                <w:sz w:val="24"/>
                <w:lang w:val="en-US"/>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27.04.2021</w:t>
            </w:r>
          </w:p>
        </w:tc>
        <w:tc>
          <w:tcPr>
            <w:tcW w:w="1985" w:type="dxa"/>
          </w:tcPr>
          <w:p w:rsidR="001F4488" w:rsidRPr="00F229D7" w:rsidRDefault="001F4488" w:rsidP="00F229D7">
            <w:pPr>
              <w:jc w:val="center"/>
              <w:rPr>
                <w:rFonts w:ascii="Times New Roman" w:eastAsia="Calibri" w:hAnsi="Times New Roman" w:cs="Times New Roman"/>
                <w:sz w:val="24"/>
              </w:rPr>
            </w:pPr>
            <w:proofErr w:type="spellStart"/>
            <w:r w:rsidRPr="00F229D7">
              <w:rPr>
                <w:rFonts w:ascii="Times New Roman" w:eastAsia="Calibri" w:hAnsi="Times New Roman" w:cs="Times New Roman"/>
                <w:sz w:val="24"/>
              </w:rPr>
              <w:t>Базино</w:t>
            </w:r>
            <w:proofErr w:type="spellEnd"/>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w:t>
            </w:r>
            <w:proofErr w:type="spellStart"/>
            <w:r w:rsidRPr="00F229D7">
              <w:rPr>
                <w:rFonts w:ascii="Times New Roman" w:eastAsia="Calibri" w:hAnsi="Times New Roman" w:cs="Times New Roman"/>
                <w:sz w:val="24"/>
              </w:rPr>
              <w:t>Каменищи</w:t>
            </w:r>
            <w:proofErr w:type="spellEnd"/>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Общественная деятельность</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25</w:t>
            </w:r>
          </w:p>
        </w:tc>
        <w:tc>
          <w:tcPr>
            <w:tcW w:w="4201" w:type="dxa"/>
          </w:tcPr>
          <w:p w:rsidR="001F4488" w:rsidRPr="00F229D7" w:rsidRDefault="001F4488" w:rsidP="00F229D7">
            <w:pPr>
              <w:jc w:val="center"/>
              <w:rPr>
                <w:rFonts w:ascii="Times New Roman" w:eastAsia="Calibri" w:hAnsi="Times New Roman" w:cs="Times New Roman"/>
                <w:sz w:val="24"/>
              </w:rPr>
            </w:pPr>
            <w:proofErr w:type="spellStart"/>
            <w:r w:rsidRPr="00F229D7">
              <w:rPr>
                <w:rFonts w:ascii="Times New Roman" w:eastAsia="Calibri" w:hAnsi="Times New Roman" w:cs="Times New Roman"/>
                <w:sz w:val="24"/>
              </w:rPr>
              <w:t>Челлендж</w:t>
            </w:r>
            <w:proofErr w:type="spellEnd"/>
            <w:r w:rsidRPr="00F229D7">
              <w:rPr>
                <w:rFonts w:ascii="Times New Roman" w:eastAsia="Calibri" w:hAnsi="Times New Roman" w:cs="Times New Roman"/>
                <w:sz w:val="24"/>
              </w:rPr>
              <w:t xml:space="preserve"> «Здорово быть здоровым» к Акции Спасибо Скорая помощь</w:t>
            </w:r>
          </w:p>
          <w:p w:rsidR="001F4488" w:rsidRPr="00F229D7" w:rsidRDefault="001F4488" w:rsidP="00F229D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28.04.2021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Спортивная школа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Общественная деятельность</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26</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Районные соревнования по футболу среди обучающихся образовательных организаций Бутурлинского муниципального округа.</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30.04.2021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ФОКОТ</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70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27</w:t>
            </w:r>
          </w:p>
        </w:tc>
        <w:tc>
          <w:tcPr>
            <w:tcW w:w="4201" w:type="dxa"/>
          </w:tcPr>
          <w:p w:rsidR="001F4488" w:rsidRDefault="001F4488" w:rsidP="00B159E7">
            <w:pPr>
              <w:jc w:val="center"/>
              <w:rPr>
                <w:rFonts w:ascii="Times New Roman" w:eastAsia="Calibri" w:hAnsi="Times New Roman" w:cs="Times New Roman"/>
                <w:sz w:val="24"/>
              </w:rPr>
            </w:pPr>
            <w:r w:rsidRPr="00F229D7">
              <w:rPr>
                <w:rFonts w:ascii="Times New Roman" w:eastAsia="Calibri" w:hAnsi="Times New Roman" w:cs="Times New Roman"/>
                <w:sz w:val="24"/>
              </w:rPr>
              <w:t>Встреча с сотрудниками Госавтоинспекции МО МВД России "</w:t>
            </w:r>
            <w:proofErr w:type="spellStart"/>
            <w:r w:rsidRPr="00F229D7">
              <w:rPr>
                <w:rFonts w:ascii="Times New Roman" w:eastAsia="Calibri" w:hAnsi="Times New Roman" w:cs="Times New Roman"/>
                <w:sz w:val="24"/>
              </w:rPr>
              <w:t>Княгининский</w:t>
            </w:r>
            <w:proofErr w:type="spellEnd"/>
            <w:r w:rsidRPr="00F229D7">
              <w:rPr>
                <w:rFonts w:ascii="Times New Roman" w:eastAsia="Calibri" w:hAnsi="Times New Roman" w:cs="Times New Roman"/>
                <w:sz w:val="24"/>
              </w:rPr>
              <w:t>" провели профилактическое мероприятие "Безопасный велосипед", направленно</w:t>
            </w:r>
            <w:r w:rsidR="00B159E7">
              <w:rPr>
                <w:rFonts w:ascii="Times New Roman" w:eastAsia="Calibri" w:hAnsi="Times New Roman" w:cs="Times New Roman"/>
                <w:sz w:val="24"/>
              </w:rPr>
              <w:t>е на предупреждение аварийности</w:t>
            </w:r>
          </w:p>
          <w:p w:rsidR="00057EE8" w:rsidRPr="00F229D7" w:rsidRDefault="00057EE8" w:rsidP="00B159E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14.05.2021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с. </w:t>
            </w:r>
            <w:proofErr w:type="spellStart"/>
            <w:r w:rsidRPr="00F229D7">
              <w:rPr>
                <w:rFonts w:ascii="Times New Roman" w:eastAsia="Calibri" w:hAnsi="Times New Roman" w:cs="Times New Roman"/>
                <w:sz w:val="24"/>
              </w:rPr>
              <w:t>Ягубовка</w:t>
            </w:r>
            <w:proofErr w:type="spellEnd"/>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25</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28</w:t>
            </w:r>
          </w:p>
        </w:tc>
        <w:tc>
          <w:tcPr>
            <w:tcW w:w="4201" w:type="dxa"/>
          </w:tcPr>
          <w:p w:rsidR="001F4488" w:rsidRDefault="001F4488" w:rsidP="00B159E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Первенство </w:t>
            </w:r>
            <w:r w:rsidR="00B159E7">
              <w:rPr>
                <w:rFonts w:ascii="Times New Roman" w:eastAsia="Calibri" w:hAnsi="Times New Roman" w:cs="Times New Roman"/>
                <w:sz w:val="24"/>
              </w:rPr>
              <w:t xml:space="preserve">и Чемпионат ПФО по </w:t>
            </w:r>
            <w:proofErr w:type="spellStart"/>
            <w:r w:rsidR="00B159E7">
              <w:rPr>
                <w:rFonts w:ascii="Times New Roman" w:eastAsia="Calibri" w:hAnsi="Times New Roman" w:cs="Times New Roman"/>
                <w:sz w:val="24"/>
              </w:rPr>
              <w:t>маунтинбайку</w:t>
            </w:r>
            <w:proofErr w:type="spellEnd"/>
          </w:p>
          <w:p w:rsidR="00057EE8" w:rsidRPr="00F229D7" w:rsidRDefault="00057EE8" w:rsidP="00B159E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14-16.05.2021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ДООЦ «Надежда»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3</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29</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 Проведение районных лично-командных соревнований по </w:t>
            </w:r>
            <w:proofErr w:type="gramStart"/>
            <w:r w:rsidRPr="00F229D7">
              <w:rPr>
                <w:rFonts w:ascii="Times New Roman" w:eastAsia="Calibri" w:hAnsi="Times New Roman" w:cs="Times New Roman"/>
                <w:sz w:val="24"/>
              </w:rPr>
              <w:t>легкоатлетическому</w:t>
            </w:r>
            <w:proofErr w:type="gramEnd"/>
            <w:r w:rsidRPr="00F229D7">
              <w:rPr>
                <w:rFonts w:ascii="Times New Roman" w:eastAsia="Calibri" w:hAnsi="Times New Roman" w:cs="Times New Roman"/>
                <w:sz w:val="24"/>
              </w:rPr>
              <w:t xml:space="preserve"> </w:t>
            </w:r>
            <w:proofErr w:type="spellStart"/>
            <w:r w:rsidRPr="00F229D7">
              <w:rPr>
                <w:rFonts w:ascii="Times New Roman" w:eastAsia="Calibri" w:hAnsi="Times New Roman" w:cs="Times New Roman"/>
                <w:sz w:val="24"/>
              </w:rPr>
              <w:t>чётырехборью</w:t>
            </w:r>
            <w:proofErr w:type="spellEnd"/>
            <w:r w:rsidRPr="00F229D7">
              <w:rPr>
                <w:rFonts w:ascii="Times New Roman" w:eastAsia="Calibri" w:hAnsi="Times New Roman" w:cs="Times New Roman"/>
                <w:sz w:val="24"/>
              </w:rPr>
              <w:t xml:space="preserve"> "Шиповка юных"</w:t>
            </w:r>
          </w:p>
          <w:p w:rsidR="001F4488" w:rsidRDefault="001F4488" w:rsidP="00B159E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в рамках Фестиваля ВФСК </w:t>
            </w:r>
            <w:r w:rsidR="00B159E7">
              <w:rPr>
                <w:rFonts w:ascii="Times New Roman" w:eastAsia="Calibri" w:hAnsi="Times New Roman" w:cs="Times New Roman"/>
                <w:sz w:val="24"/>
              </w:rPr>
              <w:t>«Готов к труду и обороне» (ГТО)</w:t>
            </w:r>
          </w:p>
          <w:p w:rsidR="00527964" w:rsidRPr="00F229D7" w:rsidRDefault="00527964" w:rsidP="00B159E7">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25-26.05.2021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Стадион «Факел»</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70</w:t>
            </w: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30</w:t>
            </w:r>
          </w:p>
        </w:tc>
        <w:tc>
          <w:tcPr>
            <w:tcW w:w="4201"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Физкультурно-спортивный праздник, посвящённый Дню защиты детей</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01.06.2021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ФОКОТ</w:t>
            </w:r>
          </w:p>
        </w:tc>
        <w:tc>
          <w:tcPr>
            <w:tcW w:w="1455" w:type="dxa"/>
          </w:tcPr>
          <w:p w:rsidR="001F4488" w:rsidRPr="00F229D7" w:rsidRDefault="001F4488" w:rsidP="00F229D7">
            <w:pPr>
              <w:jc w:val="center"/>
              <w:rPr>
                <w:rFonts w:ascii="Times New Roman" w:eastAsia="Calibri" w:hAnsi="Times New Roman" w:cs="Times New Roman"/>
                <w:sz w:val="24"/>
              </w:rPr>
            </w:pPr>
          </w:p>
        </w:tc>
        <w:tc>
          <w:tcPr>
            <w:tcW w:w="1455" w:type="dxa"/>
          </w:tcPr>
          <w:p w:rsidR="001F4488" w:rsidRPr="00F229D7" w:rsidRDefault="00B159E7" w:rsidP="00F229D7">
            <w:pPr>
              <w:jc w:val="center"/>
              <w:rPr>
                <w:rFonts w:ascii="Times New Roman" w:eastAsia="Calibri" w:hAnsi="Times New Roman" w:cs="Times New Roman"/>
                <w:sz w:val="24"/>
              </w:rPr>
            </w:pPr>
            <w:r>
              <w:rPr>
                <w:rFonts w:ascii="Times New Roman" w:eastAsia="Calibri" w:hAnsi="Times New Roman" w:cs="Times New Roman"/>
                <w:sz w:val="24"/>
              </w:rPr>
              <w:t>Общественная деятельность</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31</w:t>
            </w:r>
          </w:p>
        </w:tc>
        <w:tc>
          <w:tcPr>
            <w:tcW w:w="4201" w:type="dxa"/>
          </w:tcPr>
          <w:p w:rsidR="001F4488" w:rsidRPr="00F229D7" w:rsidRDefault="001F4488" w:rsidP="00B159E7">
            <w:pPr>
              <w:jc w:val="center"/>
              <w:rPr>
                <w:rFonts w:ascii="Times New Roman" w:eastAsia="Calibri" w:hAnsi="Times New Roman" w:cs="Times New Roman"/>
                <w:sz w:val="24"/>
              </w:rPr>
            </w:pPr>
            <w:r w:rsidRPr="00F229D7">
              <w:rPr>
                <w:rFonts w:ascii="Times New Roman" w:eastAsia="Calibri" w:hAnsi="Times New Roman" w:cs="Times New Roman"/>
                <w:sz w:val="24"/>
              </w:rPr>
              <w:t>Велопробег, посвящённый Дню Росс</w:t>
            </w:r>
            <w:r w:rsidR="00B159E7">
              <w:rPr>
                <w:rFonts w:ascii="Times New Roman" w:eastAsia="Calibri" w:hAnsi="Times New Roman" w:cs="Times New Roman"/>
                <w:sz w:val="24"/>
              </w:rPr>
              <w:t>ии</w:t>
            </w: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11.06.2021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с. </w:t>
            </w:r>
            <w:proofErr w:type="spellStart"/>
            <w:r w:rsidRPr="00F229D7">
              <w:rPr>
                <w:rFonts w:ascii="Times New Roman" w:eastAsia="Calibri" w:hAnsi="Times New Roman" w:cs="Times New Roman"/>
                <w:sz w:val="24"/>
              </w:rPr>
              <w:t>Ягубовка</w:t>
            </w:r>
            <w:proofErr w:type="spellEnd"/>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40</w:t>
            </w:r>
          </w:p>
        </w:tc>
        <w:tc>
          <w:tcPr>
            <w:tcW w:w="145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Общественная деятельность</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32</w:t>
            </w:r>
          </w:p>
        </w:tc>
        <w:tc>
          <w:tcPr>
            <w:tcW w:w="4201" w:type="dxa"/>
          </w:tcPr>
          <w:p w:rsidR="001F4488" w:rsidRDefault="001F4488" w:rsidP="001F6B1C">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Конкурс </w:t>
            </w:r>
            <w:r w:rsidR="001F6B1C">
              <w:rPr>
                <w:rFonts w:ascii="Times New Roman" w:eastAsia="Calibri" w:hAnsi="Times New Roman" w:cs="Times New Roman"/>
                <w:sz w:val="24"/>
              </w:rPr>
              <w:t>видеосюжетов «Стань Чемпионом!»</w:t>
            </w:r>
          </w:p>
          <w:p w:rsidR="00057EE8" w:rsidRPr="00F229D7" w:rsidRDefault="00057EE8" w:rsidP="001F6B1C">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01-10.06.2021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Спортивная школа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30</w:t>
            </w:r>
          </w:p>
        </w:tc>
        <w:tc>
          <w:tcPr>
            <w:tcW w:w="145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Работа с родителями</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33</w:t>
            </w:r>
          </w:p>
        </w:tc>
        <w:tc>
          <w:tcPr>
            <w:tcW w:w="4201" w:type="dxa"/>
          </w:tcPr>
          <w:p w:rsidR="001F4488" w:rsidRPr="00F229D7" w:rsidRDefault="001F4488" w:rsidP="001F6B1C">
            <w:pPr>
              <w:jc w:val="center"/>
              <w:rPr>
                <w:rFonts w:ascii="Times New Roman" w:eastAsia="Calibri" w:hAnsi="Times New Roman" w:cs="Times New Roman"/>
                <w:sz w:val="24"/>
              </w:rPr>
            </w:pPr>
            <w:r w:rsidRPr="00F229D7">
              <w:rPr>
                <w:rFonts w:ascii="Times New Roman" w:eastAsia="Calibri" w:hAnsi="Times New Roman" w:cs="Times New Roman"/>
                <w:sz w:val="24"/>
              </w:rPr>
              <w:t>Районный Турнир</w:t>
            </w:r>
            <w:r w:rsidR="001F6B1C">
              <w:rPr>
                <w:rFonts w:ascii="Times New Roman" w:eastAsia="Calibri" w:hAnsi="Times New Roman" w:cs="Times New Roman"/>
                <w:sz w:val="24"/>
              </w:rPr>
              <w:t xml:space="preserve"> по детскому дворовому футболу.</w:t>
            </w:r>
          </w:p>
        </w:tc>
        <w:tc>
          <w:tcPr>
            <w:tcW w:w="1417" w:type="dxa"/>
          </w:tcPr>
          <w:p w:rsidR="001F6B1C"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 xml:space="preserve">17-18.06. </w:t>
            </w:r>
          </w:p>
          <w:p w:rsidR="001F6B1C"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01-02.07.</w:t>
            </w:r>
          </w:p>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ФОКОТ</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40</w:t>
            </w:r>
          </w:p>
        </w:tc>
        <w:tc>
          <w:tcPr>
            <w:tcW w:w="145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Профилактическая работа</w:t>
            </w:r>
          </w:p>
        </w:tc>
      </w:tr>
      <w:tr w:rsidR="001F4488" w:rsidRPr="00F229D7" w:rsidTr="001F4488">
        <w:trPr>
          <w:jc w:val="center"/>
        </w:trPr>
        <w:tc>
          <w:tcPr>
            <w:tcW w:w="106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34</w:t>
            </w:r>
          </w:p>
        </w:tc>
        <w:tc>
          <w:tcPr>
            <w:tcW w:w="4201" w:type="dxa"/>
          </w:tcPr>
          <w:p w:rsidR="001F4488" w:rsidRDefault="001F4488" w:rsidP="001F6B1C">
            <w:pPr>
              <w:jc w:val="center"/>
              <w:rPr>
                <w:rFonts w:ascii="Times New Roman" w:eastAsia="Calibri" w:hAnsi="Times New Roman" w:cs="Times New Roman"/>
                <w:sz w:val="24"/>
              </w:rPr>
            </w:pPr>
            <w:r w:rsidRPr="00F229D7">
              <w:rPr>
                <w:rFonts w:ascii="Times New Roman" w:eastAsia="Calibri" w:hAnsi="Times New Roman" w:cs="Times New Roman"/>
                <w:sz w:val="24"/>
              </w:rPr>
              <w:t>Открытое первенство Бутурлинского муниципального ок</w:t>
            </w:r>
            <w:r w:rsidR="001F6B1C">
              <w:rPr>
                <w:rFonts w:ascii="Times New Roman" w:eastAsia="Calibri" w:hAnsi="Times New Roman" w:cs="Times New Roman"/>
                <w:sz w:val="24"/>
              </w:rPr>
              <w:t>руга по велоспорту-</w:t>
            </w:r>
            <w:proofErr w:type="spellStart"/>
            <w:r w:rsidR="001F6B1C">
              <w:rPr>
                <w:rFonts w:ascii="Times New Roman" w:eastAsia="Calibri" w:hAnsi="Times New Roman" w:cs="Times New Roman"/>
                <w:sz w:val="24"/>
              </w:rPr>
              <w:t>маунтинбайку</w:t>
            </w:r>
            <w:proofErr w:type="spellEnd"/>
          </w:p>
          <w:p w:rsidR="00527964" w:rsidRPr="00F229D7" w:rsidRDefault="00527964" w:rsidP="001F6B1C">
            <w:pPr>
              <w:jc w:val="center"/>
              <w:rPr>
                <w:rFonts w:ascii="Times New Roman" w:eastAsia="Calibri" w:hAnsi="Times New Roman" w:cs="Times New Roman"/>
                <w:sz w:val="24"/>
              </w:rPr>
            </w:pPr>
          </w:p>
        </w:tc>
        <w:tc>
          <w:tcPr>
            <w:tcW w:w="1417"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04.07. 2021</w:t>
            </w:r>
          </w:p>
        </w:tc>
        <w:tc>
          <w:tcPr>
            <w:tcW w:w="198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МБУ ДО ДООЦ «Надежда»</w:t>
            </w:r>
          </w:p>
        </w:tc>
        <w:tc>
          <w:tcPr>
            <w:tcW w:w="1455" w:type="dxa"/>
          </w:tcPr>
          <w:p w:rsidR="001F4488" w:rsidRPr="00F229D7" w:rsidRDefault="001F4488" w:rsidP="00F229D7">
            <w:pPr>
              <w:jc w:val="center"/>
              <w:rPr>
                <w:rFonts w:ascii="Times New Roman" w:eastAsia="Calibri" w:hAnsi="Times New Roman" w:cs="Times New Roman"/>
                <w:sz w:val="24"/>
              </w:rPr>
            </w:pPr>
            <w:r w:rsidRPr="00F229D7">
              <w:rPr>
                <w:rFonts w:ascii="Times New Roman" w:eastAsia="Calibri" w:hAnsi="Times New Roman" w:cs="Times New Roman"/>
                <w:sz w:val="24"/>
              </w:rPr>
              <w:t>50</w:t>
            </w:r>
          </w:p>
        </w:tc>
        <w:tc>
          <w:tcPr>
            <w:tcW w:w="1455" w:type="dxa"/>
          </w:tcPr>
          <w:p w:rsidR="001F4488" w:rsidRPr="00F229D7" w:rsidRDefault="001F6B1C" w:rsidP="00F229D7">
            <w:pPr>
              <w:jc w:val="center"/>
              <w:rPr>
                <w:rFonts w:ascii="Times New Roman" w:eastAsia="Calibri" w:hAnsi="Times New Roman" w:cs="Times New Roman"/>
                <w:sz w:val="24"/>
              </w:rPr>
            </w:pPr>
            <w:r>
              <w:rPr>
                <w:rFonts w:ascii="Times New Roman" w:eastAsia="Calibri" w:hAnsi="Times New Roman" w:cs="Times New Roman"/>
                <w:sz w:val="24"/>
              </w:rPr>
              <w:t>спорт</w:t>
            </w:r>
          </w:p>
        </w:tc>
      </w:tr>
    </w:tbl>
    <w:p w:rsidR="006A56D3" w:rsidRDefault="001F6B1C" w:rsidP="006A56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Все мероприятия проводились в рамках 4 направлений работы:</w:t>
      </w:r>
    </w:p>
    <w:p w:rsidR="001F6B1C" w:rsidRDefault="001F6B1C" w:rsidP="006A56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w:t>
      </w:r>
    </w:p>
    <w:p w:rsidR="001F6B1C" w:rsidRDefault="001F6B1C" w:rsidP="006A56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-профилактика;</w:t>
      </w:r>
    </w:p>
    <w:p w:rsidR="001F6B1C" w:rsidRDefault="001F6B1C" w:rsidP="006A56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родителями;</w:t>
      </w:r>
    </w:p>
    <w:p w:rsidR="001F6B1C" w:rsidRDefault="001F6B1C" w:rsidP="006A56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-общественная деятельность. </w:t>
      </w:r>
    </w:p>
    <w:p w:rsidR="006A56D3" w:rsidRDefault="001F6B1C" w:rsidP="006A56D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прошлом учебном году было организовано и проведено 15 мероприятий. Это связано с более жесткими  мерами, направленны</w:t>
      </w:r>
      <w:r w:rsidR="008A3547">
        <w:rPr>
          <w:rFonts w:ascii="Times New Roman" w:eastAsia="Times New Roman" w:hAnsi="Times New Roman" w:cs="Times New Roman"/>
          <w:sz w:val="28"/>
          <w:szCs w:val="28"/>
          <w:lang w:eastAsia="ru-RU"/>
        </w:rPr>
        <w:t xml:space="preserve">ми на нераспространение </w:t>
      </w:r>
      <w:proofErr w:type="spellStart"/>
      <w:r w:rsidR="008A3547">
        <w:rPr>
          <w:rFonts w:ascii="Times New Roman" w:eastAsia="Times New Roman" w:hAnsi="Times New Roman" w:cs="Times New Roman"/>
          <w:sz w:val="28"/>
          <w:szCs w:val="28"/>
          <w:lang w:eastAsia="ru-RU"/>
        </w:rPr>
        <w:t>короновирусной</w:t>
      </w:r>
      <w:proofErr w:type="spellEnd"/>
      <w:r>
        <w:rPr>
          <w:rFonts w:ascii="Times New Roman" w:eastAsia="Times New Roman" w:hAnsi="Times New Roman" w:cs="Times New Roman"/>
          <w:sz w:val="28"/>
          <w:szCs w:val="28"/>
          <w:lang w:eastAsia="ru-RU"/>
        </w:rPr>
        <w:t xml:space="preserve"> инфекции.</w:t>
      </w:r>
    </w:p>
    <w:p w:rsidR="008A3547" w:rsidRPr="008A3547" w:rsidRDefault="008A3547" w:rsidP="008A3547">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F454A" w:rsidRDefault="001F6B1C" w:rsidP="003F454A">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Cs/>
          <w:sz w:val="28"/>
          <w:szCs w:val="28"/>
          <w:lang w:eastAsia="ru-RU"/>
        </w:rPr>
        <w:t xml:space="preserve">        </w:t>
      </w:r>
      <w:r w:rsidR="003F454A" w:rsidRPr="003F454A">
        <w:rPr>
          <w:rFonts w:ascii="Times New Roman" w:eastAsia="Times New Roman" w:hAnsi="Times New Roman" w:cs="Times New Roman"/>
          <w:bCs/>
          <w:sz w:val="28"/>
          <w:szCs w:val="28"/>
          <w:lang w:eastAsia="ru-RU"/>
        </w:rPr>
        <w:t>Итога</w:t>
      </w:r>
      <w:r w:rsidR="006A56D3">
        <w:rPr>
          <w:rFonts w:ascii="Times New Roman" w:eastAsia="Times New Roman" w:hAnsi="Times New Roman" w:cs="Times New Roman"/>
          <w:bCs/>
          <w:sz w:val="28"/>
          <w:szCs w:val="28"/>
          <w:lang w:eastAsia="ru-RU"/>
        </w:rPr>
        <w:t>ми тренировочного процесса служа</w:t>
      </w:r>
      <w:r w:rsidR="003F454A" w:rsidRPr="003F454A">
        <w:rPr>
          <w:rFonts w:ascii="Times New Roman" w:eastAsia="Times New Roman" w:hAnsi="Times New Roman" w:cs="Times New Roman"/>
          <w:bCs/>
          <w:sz w:val="28"/>
          <w:szCs w:val="28"/>
          <w:lang w:eastAsia="ru-RU"/>
        </w:rPr>
        <w:t xml:space="preserve">т </w:t>
      </w:r>
      <w:r w:rsidR="003F454A" w:rsidRPr="003F454A">
        <w:rPr>
          <w:rFonts w:ascii="Times New Roman" w:eastAsia="Times New Roman" w:hAnsi="Times New Roman" w:cs="Times New Roman"/>
          <w:b/>
          <w:bCs/>
          <w:i/>
          <w:sz w:val="28"/>
          <w:szCs w:val="28"/>
          <w:lang w:eastAsia="ru-RU"/>
        </w:rPr>
        <w:t xml:space="preserve">показатели работы </w:t>
      </w:r>
      <w:r w:rsidR="006A56D3" w:rsidRPr="006A56D3">
        <w:rPr>
          <w:rFonts w:ascii="Times New Roman" w:eastAsia="Times New Roman" w:hAnsi="Times New Roman" w:cs="Times New Roman"/>
          <w:b/>
          <w:bCs/>
          <w:i/>
          <w:sz w:val="28"/>
          <w:szCs w:val="28"/>
          <w:lang w:eastAsia="ru-RU"/>
        </w:rPr>
        <w:t xml:space="preserve">МБУ </w:t>
      </w:r>
      <w:proofErr w:type="gramStart"/>
      <w:r w:rsidR="006A56D3" w:rsidRPr="006A56D3">
        <w:rPr>
          <w:rFonts w:ascii="Times New Roman" w:eastAsia="Times New Roman" w:hAnsi="Times New Roman" w:cs="Times New Roman"/>
          <w:b/>
          <w:bCs/>
          <w:i/>
          <w:sz w:val="28"/>
          <w:szCs w:val="28"/>
          <w:lang w:eastAsia="ru-RU"/>
        </w:rPr>
        <w:t>ДО</w:t>
      </w:r>
      <w:proofErr w:type="gramEnd"/>
      <w:r w:rsidR="006A56D3" w:rsidRPr="006A56D3">
        <w:rPr>
          <w:rFonts w:ascii="Times New Roman" w:eastAsia="Times New Roman" w:hAnsi="Times New Roman" w:cs="Times New Roman"/>
          <w:b/>
          <w:bCs/>
          <w:i/>
          <w:sz w:val="28"/>
          <w:szCs w:val="28"/>
          <w:lang w:eastAsia="ru-RU"/>
        </w:rPr>
        <w:t xml:space="preserve"> «</w:t>
      </w:r>
      <w:proofErr w:type="gramStart"/>
      <w:r w:rsidR="006A56D3" w:rsidRPr="006A56D3">
        <w:rPr>
          <w:rFonts w:ascii="Times New Roman" w:eastAsia="Times New Roman" w:hAnsi="Times New Roman" w:cs="Times New Roman"/>
          <w:b/>
          <w:bCs/>
          <w:i/>
          <w:sz w:val="28"/>
          <w:szCs w:val="28"/>
          <w:lang w:eastAsia="ru-RU"/>
        </w:rPr>
        <w:t>Спортивная</w:t>
      </w:r>
      <w:proofErr w:type="gramEnd"/>
      <w:r w:rsidR="006A56D3" w:rsidRPr="006A56D3">
        <w:rPr>
          <w:rFonts w:ascii="Times New Roman" w:eastAsia="Times New Roman" w:hAnsi="Times New Roman" w:cs="Times New Roman"/>
          <w:b/>
          <w:bCs/>
          <w:i/>
          <w:sz w:val="28"/>
          <w:szCs w:val="28"/>
          <w:lang w:eastAsia="ru-RU"/>
        </w:rPr>
        <w:t xml:space="preserve"> школа» по видам спорта за 2020-2021</w:t>
      </w:r>
      <w:r w:rsidR="003F454A" w:rsidRPr="003F454A">
        <w:rPr>
          <w:rFonts w:ascii="Times New Roman" w:eastAsia="Times New Roman" w:hAnsi="Times New Roman" w:cs="Times New Roman"/>
          <w:b/>
          <w:bCs/>
          <w:i/>
          <w:sz w:val="28"/>
          <w:szCs w:val="28"/>
          <w:lang w:eastAsia="ru-RU"/>
        </w:rPr>
        <w:t xml:space="preserve"> учебный год.</w:t>
      </w:r>
    </w:p>
    <w:p w:rsidR="003F454A" w:rsidRPr="008A3547" w:rsidRDefault="008A3547" w:rsidP="008A3547">
      <w:pPr>
        <w:spacing w:after="200" w:line="276" w:lineRule="auto"/>
        <w:jc w:val="both"/>
        <w:rPr>
          <w:rFonts w:ascii="Times New Roman" w:eastAsia="Calibri" w:hAnsi="Times New Roman" w:cs="Times New Roman"/>
          <w:sz w:val="28"/>
          <w:szCs w:val="28"/>
        </w:rPr>
      </w:pPr>
      <w:proofErr w:type="gramStart"/>
      <w:r w:rsidRPr="008A3547">
        <w:rPr>
          <w:rFonts w:ascii="Times New Roman" w:eastAsia="Calibri" w:hAnsi="Times New Roman" w:cs="Times New Roman"/>
          <w:sz w:val="28"/>
          <w:szCs w:val="28"/>
        </w:rPr>
        <w:t>Обучающиеся</w:t>
      </w:r>
      <w:proofErr w:type="gramEnd"/>
      <w:r w:rsidRPr="008A3547">
        <w:rPr>
          <w:rFonts w:ascii="Times New Roman" w:eastAsia="Calibri" w:hAnsi="Times New Roman" w:cs="Times New Roman"/>
          <w:sz w:val="28"/>
          <w:szCs w:val="28"/>
        </w:rPr>
        <w:t xml:space="preserve"> приняли участие в </w:t>
      </w:r>
      <w:r w:rsidRPr="008A3547">
        <w:rPr>
          <w:rFonts w:ascii="Times New Roman" w:eastAsia="Calibri" w:hAnsi="Times New Roman" w:cs="Times New Roman"/>
          <w:b/>
          <w:sz w:val="28"/>
          <w:szCs w:val="28"/>
        </w:rPr>
        <w:t>42 соревнованиях  районного, областного и Всероссийского уровня</w:t>
      </w:r>
      <w:r w:rsidRPr="008A3547">
        <w:rPr>
          <w:rFonts w:ascii="Times New Roman" w:eastAsia="Calibri" w:hAnsi="Times New Roman" w:cs="Times New Roman"/>
          <w:sz w:val="28"/>
          <w:szCs w:val="28"/>
        </w:rPr>
        <w:t xml:space="preserve">, это на 17 больше, чем прошлом учебном году (на 40%). Хотя призовых мест завоевано -42 , это на 32% меньше, чем  в 2019-2020 учебном году (62 призовых места).       </w:t>
      </w:r>
    </w:p>
    <w:p w:rsidR="006A56D3" w:rsidRPr="006A56D3" w:rsidRDefault="006A56D3" w:rsidP="006A56D3">
      <w:pPr>
        <w:spacing w:after="0" w:line="240" w:lineRule="auto"/>
        <w:jc w:val="both"/>
        <w:rPr>
          <w:rFonts w:ascii="Times New Roman" w:eastAsia="Times New Roman" w:hAnsi="Times New Roman" w:cs="Times New Roman"/>
          <w:b/>
          <w:sz w:val="28"/>
          <w:szCs w:val="28"/>
          <w:lang w:eastAsia="ru-RU"/>
        </w:rPr>
      </w:pPr>
      <w:r w:rsidRPr="006A56D3">
        <w:rPr>
          <w:rFonts w:ascii="Times New Roman" w:eastAsia="Times New Roman" w:hAnsi="Times New Roman" w:cs="Times New Roman"/>
          <w:b/>
          <w:sz w:val="28"/>
          <w:szCs w:val="28"/>
          <w:lang w:eastAsia="ru-RU"/>
        </w:rPr>
        <w:t xml:space="preserve">Вид спорта: </w:t>
      </w:r>
      <w:r>
        <w:rPr>
          <w:rFonts w:ascii="Times New Roman" w:eastAsia="Times New Roman" w:hAnsi="Times New Roman" w:cs="Times New Roman"/>
          <w:b/>
          <w:sz w:val="28"/>
          <w:szCs w:val="28"/>
          <w:lang w:eastAsia="ru-RU"/>
        </w:rPr>
        <w:t>футбол</w:t>
      </w:r>
    </w:p>
    <w:p w:rsidR="006A56D3" w:rsidRPr="006A56D3" w:rsidRDefault="006A56D3" w:rsidP="006A56D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По виду спорта: </w:t>
      </w:r>
      <w:r w:rsidRPr="00AF4499">
        <w:rPr>
          <w:rFonts w:ascii="Times New Roman" w:eastAsia="Times New Roman" w:hAnsi="Times New Roman" w:cs="Times New Roman"/>
          <w:i/>
          <w:sz w:val="28"/>
          <w:szCs w:val="28"/>
          <w:u w:val="single"/>
          <w:lang w:eastAsia="ru-RU"/>
        </w:rPr>
        <w:t>футбол</w:t>
      </w:r>
      <w:r w:rsidR="00AF4499" w:rsidRPr="00AF4499">
        <w:rPr>
          <w:rFonts w:ascii="Times New Roman" w:eastAsia="Times New Roman" w:hAnsi="Times New Roman" w:cs="Times New Roman"/>
          <w:i/>
          <w:sz w:val="28"/>
          <w:szCs w:val="28"/>
          <w:u w:val="single"/>
          <w:lang w:eastAsia="ru-RU"/>
        </w:rPr>
        <w:t xml:space="preserve"> </w:t>
      </w:r>
      <w:r w:rsidR="00AF4499">
        <w:rPr>
          <w:rFonts w:ascii="Times New Roman" w:eastAsia="Times New Roman" w:hAnsi="Times New Roman" w:cs="Times New Roman"/>
          <w:sz w:val="28"/>
          <w:szCs w:val="28"/>
          <w:lang w:eastAsia="ru-RU"/>
        </w:rPr>
        <w:t>функционировал</w:t>
      </w:r>
      <w:r w:rsidR="00DB4D39">
        <w:rPr>
          <w:rFonts w:ascii="Times New Roman" w:eastAsia="Times New Roman" w:hAnsi="Times New Roman" w:cs="Times New Roman"/>
          <w:sz w:val="28"/>
          <w:szCs w:val="28"/>
          <w:lang w:eastAsia="ru-RU"/>
        </w:rPr>
        <w:t>о 8</w:t>
      </w:r>
      <w:r w:rsidRPr="006A56D3">
        <w:rPr>
          <w:rFonts w:ascii="Times New Roman" w:eastAsia="Times New Roman" w:hAnsi="Times New Roman" w:cs="Times New Roman"/>
          <w:sz w:val="28"/>
          <w:szCs w:val="28"/>
          <w:lang w:eastAsia="ru-RU"/>
        </w:rPr>
        <w:t xml:space="preserve"> групп</w:t>
      </w:r>
      <w:r w:rsidR="00DB4D39">
        <w:rPr>
          <w:rFonts w:ascii="Times New Roman" w:eastAsia="Times New Roman" w:hAnsi="Times New Roman" w:cs="Times New Roman"/>
          <w:sz w:val="28"/>
          <w:szCs w:val="28"/>
          <w:lang w:eastAsia="ru-RU"/>
        </w:rPr>
        <w:t>:  базового уровня сложности – 6</w:t>
      </w:r>
      <w:r w:rsidRPr="006A56D3">
        <w:rPr>
          <w:rFonts w:ascii="Times New Roman" w:eastAsia="Times New Roman" w:hAnsi="Times New Roman" w:cs="Times New Roman"/>
          <w:sz w:val="28"/>
          <w:szCs w:val="28"/>
          <w:lang w:eastAsia="ru-RU"/>
        </w:rPr>
        <w:t xml:space="preserve">, углубленного </w:t>
      </w:r>
      <w:r w:rsidR="00DB4D39">
        <w:rPr>
          <w:rFonts w:ascii="Times New Roman" w:eastAsia="Times New Roman" w:hAnsi="Times New Roman" w:cs="Times New Roman"/>
          <w:sz w:val="28"/>
          <w:szCs w:val="28"/>
          <w:lang w:eastAsia="ru-RU"/>
        </w:rPr>
        <w:t>уровня сложности – 2,  всего 116</w:t>
      </w:r>
      <w:r w:rsidRPr="006A56D3">
        <w:rPr>
          <w:rFonts w:ascii="Times New Roman" w:eastAsia="Times New Roman" w:hAnsi="Times New Roman" w:cs="Times New Roman"/>
          <w:sz w:val="28"/>
          <w:szCs w:val="28"/>
          <w:lang w:eastAsia="ru-RU"/>
        </w:rPr>
        <w:t xml:space="preserve"> обучающихся.  </w:t>
      </w:r>
    </w:p>
    <w:p w:rsidR="00DB4D39" w:rsidRDefault="00DB4D39" w:rsidP="004C1C15">
      <w:pPr>
        <w:spacing w:after="0" w:line="240" w:lineRule="auto"/>
        <w:jc w:val="both"/>
        <w:rPr>
          <w:rFonts w:ascii="Times New Roman" w:eastAsia="Times New Roman" w:hAnsi="Times New Roman" w:cs="Times New Roman"/>
          <w:b/>
          <w:bCs/>
          <w:i/>
          <w:sz w:val="28"/>
          <w:szCs w:val="28"/>
          <w:lang w:eastAsia="ru-RU"/>
        </w:rPr>
      </w:pPr>
    </w:p>
    <w:p w:rsidR="003F454A" w:rsidRPr="00DB4D39" w:rsidRDefault="00DB4D39" w:rsidP="004C1C15">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Pr="00DB4D39">
        <w:rPr>
          <w:rFonts w:ascii="Times New Roman" w:eastAsia="Times New Roman" w:hAnsi="Times New Roman" w:cs="Times New Roman"/>
          <w:b/>
          <w:bCs/>
          <w:i/>
          <w:sz w:val="28"/>
          <w:szCs w:val="28"/>
          <w:lang w:eastAsia="ru-RU"/>
        </w:rPr>
        <w:t xml:space="preserve"> Результаты соревнований</w:t>
      </w:r>
    </w:p>
    <w:p w:rsidR="00DB4D39" w:rsidRPr="00DB4D39" w:rsidRDefault="00DB4D39" w:rsidP="004C1C15">
      <w:pPr>
        <w:spacing w:after="0" w:line="240" w:lineRule="auto"/>
        <w:jc w:val="both"/>
        <w:rPr>
          <w:rFonts w:ascii="Times New Roman" w:eastAsia="Times New Roman" w:hAnsi="Times New Roman" w:cs="Times New Roman"/>
          <w:b/>
          <w:bCs/>
          <w:i/>
          <w:sz w:val="28"/>
          <w:szCs w:val="28"/>
          <w:lang w:eastAsia="ru-RU"/>
        </w:rPr>
      </w:pPr>
    </w:p>
    <w:tbl>
      <w:tblPr>
        <w:tblStyle w:val="a8"/>
        <w:tblW w:w="9039" w:type="dxa"/>
        <w:tblLook w:val="04A0" w:firstRow="1" w:lastRow="0" w:firstColumn="1" w:lastColumn="0" w:noHBand="0" w:noVBand="1"/>
      </w:tblPr>
      <w:tblGrid>
        <w:gridCol w:w="2660"/>
        <w:gridCol w:w="3969"/>
        <w:gridCol w:w="2410"/>
      </w:tblGrid>
      <w:tr w:rsidR="008A3547" w:rsidRPr="008A3547" w:rsidTr="00527964">
        <w:tc>
          <w:tcPr>
            <w:tcW w:w="2660" w:type="dxa"/>
          </w:tcPr>
          <w:p w:rsidR="008A3547" w:rsidRPr="008A3547" w:rsidRDefault="008A3547" w:rsidP="008A3547">
            <w:pPr>
              <w:rPr>
                <w:rFonts w:ascii="Times New Roman" w:eastAsia="Calibri" w:hAnsi="Times New Roman" w:cs="Times New Roman"/>
                <w:b/>
                <w:sz w:val="28"/>
                <w:szCs w:val="28"/>
              </w:rPr>
            </w:pPr>
            <w:r w:rsidRPr="008A3547">
              <w:rPr>
                <w:rFonts w:ascii="Times New Roman" w:eastAsia="Calibri" w:hAnsi="Times New Roman" w:cs="Times New Roman"/>
                <w:b/>
                <w:sz w:val="28"/>
                <w:szCs w:val="28"/>
              </w:rPr>
              <w:t>отделение</w:t>
            </w:r>
          </w:p>
        </w:tc>
        <w:tc>
          <w:tcPr>
            <w:tcW w:w="3969" w:type="dxa"/>
          </w:tcPr>
          <w:p w:rsidR="008A3547" w:rsidRPr="008A3547" w:rsidRDefault="008A3547" w:rsidP="008A3547">
            <w:pPr>
              <w:rPr>
                <w:rFonts w:ascii="Times New Roman" w:eastAsia="Calibri" w:hAnsi="Times New Roman" w:cs="Times New Roman"/>
                <w:b/>
                <w:sz w:val="28"/>
                <w:szCs w:val="28"/>
              </w:rPr>
            </w:pPr>
            <w:r w:rsidRPr="008A3547">
              <w:rPr>
                <w:rFonts w:ascii="Times New Roman" w:eastAsia="Calibri" w:hAnsi="Times New Roman" w:cs="Times New Roman"/>
                <w:b/>
                <w:sz w:val="28"/>
                <w:szCs w:val="28"/>
              </w:rPr>
              <w:t>соревнование</w:t>
            </w:r>
          </w:p>
        </w:tc>
        <w:tc>
          <w:tcPr>
            <w:tcW w:w="2410" w:type="dxa"/>
          </w:tcPr>
          <w:p w:rsidR="008A3547" w:rsidRPr="008A3547" w:rsidRDefault="008A3547" w:rsidP="008A3547">
            <w:pPr>
              <w:rPr>
                <w:rFonts w:ascii="Times New Roman" w:eastAsia="Calibri" w:hAnsi="Times New Roman" w:cs="Times New Roman"/>
                <w:b/>
                <w:sz w:val="28"/>
                <w:szCs w:val="28"/>
              </w:rPr>
            </w:pPr>
            <w:r w:rsidRPr="008A3547">
              <w:rPr>
                <w:rFonts w:ascii="Times New Roman" w:eastAsia="Calibri" w:hAnsi="Times New Roman" w:cs="Times New Roman"/>
                <w:b/>
                <w:sz w:val="28"/>
                <w:szCs w:val="28"/>
              </w:rPr>
              <w:t>Завоеванные места</w:t>
            </w:r>
          </w:p>
        </w:tc>
      </w:tr>
      <w:tr w:rsidR="008A3547" w:rsidRPr="008A3547" w:rsidTr="00527964">
        <w:trPr>
          <w:trHeight w:val="1174"/>
        </w:trPr>
        <w:tc>
          <w:tcPr>
            <w:tcW w:w="2660" w:type="dxa"/>
            <w:vMerge w:val="restart"/>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Футбол</w:t>
            </w:r>
          </w:p>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rPr>
                <w:rFonts w:ascii="Times New Roman" w:eastAsia="Calibri" w:hAnsi="Times New Roman" w:cs="Times New Roman"/>
                <w:sz w:val="24"/>
                <w:szCs w:val="24"/>
              </w:rPr>
            </w:pPr>
            <w:r w:rsidRPr="008A3547">
              <w:rPr>
                <w:rFonts w:ascii="Times New Roman" w:eastAsia="Calibri" w:hAnsi="Times New Roman" w:cs="Times New Roman"/>
                <w:sz w:val="24"/>
                <w:szCs w:val="24"/>
              </w:rPr>
              <w:t xml:space="preserve">Кубок по футболу </w:t>
            </w:r>
            <w:proofErr w:type="gramStart"/>
            <w:r w:rsidRPr="008A3547">
              <w:rPr>
                <w:rFonts w:ascii="Times New Roman" w:eastAsia="Calibri" w:hAnsi="Times New Roman" w:cs="Times New Roman"/>
                <w:sz w:val="24"/>
                <w:szCs w:val="24"/>
              </w:rPr>
              <w:t>имени Героя Советского союза Маршала артиллерии</w:t>
            </w:r>
            <w:proofErr w:type="gramEnd"/>
            <w:r w:rsidRPr="008A3547">
              <w:rPr>
                <w:rFonts w:ascii="Times New Roman" w:eastAsia="Calibri" w:hAnsi="Times New Roman" w:cs="Times New Roman"/>
                <w:sz w:val="24"/>
                <w:szCs w:val="24"/>
              </w:rPr>
              <w:t xml:space="preserve"> В.И. Казакова </w:t>
            </w:r>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2 место</w:t>
            </w:r>
          </w:p>
        </w:tc>
      </w:tr>
      <w:tr w:rsidR="008A3547" w:rsidRPr="008A3547" w:rsidTr="00527964">
        <w:trPr>
          <w:trHeight w:val="1027"/>
        </w:trPr>
        <w:tc>
          <w:tcPr>
            <w:tcW w:w="2660" w:type="dxa"/>
            <w:vMerge/>
          </w:tcPr>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rPr>
                <w:rFonts w:ascii="Times New Roman" w:eastAsia="Calibri" w:hAnsi="Times New Roman" w:cs="Times New Roman"/>
                <w:color w:val="FF0000"/>
                <w:sz w:val="24"/>
                <w:szCs w:val="24"/>
              </w:rPr>
            </w:pPr>
            <w:r w:rsidRPr="008A3547">
              <w:rPr>
                <w:rFonts w:ascii="Times New Roman" w:eastAsia="Calibri" w:hAnsi="Times New Roman" w:cs="Times New Roman"/>
                <w:sz w:val="24"/>
                <w:szCs w:val="24"/>
              </w:rPr>
              <w:t>Районные соревнования по футболу среди обучающихся образовательных организаций Бутурлинского муниципального округа</w:t>
            </w:r>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1 место</w:t>
            </w:r>
          </w:p>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2 место</w:t>
            </w:r>
          </w:p>
        </w:tc>
      </w:tr>
      <w:tr w:rsidR="008A3547" w:rsidRPr="008A3547" w:rsidTr="00527964">
        <w:trPr>
          <w:trHeight w:val="1011"/>
        </w:trPr>
        <w:tc>
          <w:tcPr>
            <w:tcW w:w="2660" w:type="dxa"/>
            <w:vMerge/>
          </w:tcPr>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rPr>
                <w:rFonts w:ascii="Times New Roman" w:eastAsia="Calibri" w:hAnsi="Times New Roman" w:cs="Times New Roman"/>
                <w:sz w:val="24"/>
                <w:szCs w:val="24"/>
              </w:rPr>
            </w:pPr>
            <w:r w:rsidRPr="008A3547">
              <w:rPr>
                <w:rFonts w:ascii="Times New Roman" w:eastAsia="Calibri" w:hAnsi="Times New Roman" w:cs="Times New Roman"/>
                <w:sz w:val="24"/>
                <w:szCs w:val="24"/>
              </w:rPr>
              <w:t xml:space="preserve">Турнир по мини-футболу среди юношей 2008-2009 </w:t>
            </w:r>
            <w:proofErr w:type="spellStart"/>
            <w:proofErr w:type="gramStart"/>
            <w:r w:rsidRPr="008A3547">
              <w:rPr>
                <w:rFonts w:ascii="Times New Roman" w:eastAsia="Calibri" w:hAnsi="Times New Roman" w:cs="Times New Roman"/>
                <w:sz w:val="24"/>
                <w:szCs w:val="24"/>
              </w:rPr>
              <w:t>гг</w:t>
            </w:r>
            <w:proofErr w:type="spellEnd"/>
            <w:proofErr w:type="gramEnd"/>
            <w:r w:rsidRPr="008A3547">
              <w:rPr>
                <w:rFonts w:ascii="Times New Roman" w:eastAsia="Calibri" w:hAnsi="Times New Roman" w:cs="Times New Roman"/>
                <w:sz w:val="24"/>
                <w:szCs w:val="24"/>
              </w:rPr>
              <w:t xml:space="preserve"> р. (</w:t>
            </w:r>
            <w:proofErr w:type="spellStart"/>
            <w:r w:rsidRPr="008A3547">
              <w:rPr>
                <w:rFonts w:ascii="Times New Roman" w:eastAsia="Calibri" w:hAnsi="Times New Roman" w:cs="Times New Roman"/>
                <w:sz w:val="24"/>
                <w:szCs w:val="24"/>
              </w:rPr>
              <w:t>р.п</w:t>
            </w:r>
            <w:proofErr w:type="spellEnd"/>
            <w:r w:rsidRPr="008A3547">
              <w:rPr>
                <w:rFonts w:ascii="Times New Roman" w:eastAsia="Calibri" w:hAnsi="Times New Roman" w:cs="Times New Roman"/>
                <w:sz w:val="24"/>
                <w:szCs w:val="24"/>
              </w:rPr>
              <w:t xml:space="preserve">. </w:t>
            </w:r>
            <w:proofErr w:type="gramStart"/>
            <w:r w:rsidRPr="008A3547">
              <w:rPr>
                <w:rFonts w:ascii="Times New Roman" w:eastAsia="Calibri" w:hAnsi="Times New Roman" w:cs="Times New Roman"/>
                <w:sz w:val="24"/>
                <w:szCs w:val="24"/>
              </w:rPr>
              <w:t>Воротынец)</w:t>
            </w:r>
            <w:proofErr w:type="gramEnd"/>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3 место в группе</w:t>
            </w:r>
          </w:p>
        </w:tc>
      </w:tr>
      <w:tr w:rsidR="008A3547" w:rsidRPr="008A3547" w:rsidTr="00527964">
        <w:trPr>
          <w:trHeight w:val="485"/>
        </w:trPr>
        <w:tc>
          <w:tcPr>
            <w:tcW w:w="2660" w:type="dxa"/>
            <w:vMerge/>
          </w:tcPr>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rPr>
                <w:rFonts w:ascii="Times New Roman" w:eastAsia="Calibri" w:hAnsi="Times New Roman" w:cs="Times New Roman"/>
                <w:sz w:val="24"/>
                <w:szCs w:val="24"/>
              </w:rPr>
            </w:pPr>
            <w:r w:rsidRPr="008A3547">
              <w:rPr>
                <w:rFonts w:ascii="Times New Roman" w:eastAsia="Calibri" w:hAnsi="Times New Roman" w:cs="Times New Roman"/>
                <w:sz w:val="24"/>
                <w:szCs w:val="24"/>
              </w:rPr>
              <w:t xml:space="preserve">Турнир по мини-футболу среди юношей 2008-2009 </w:t>
            </w:r>
            <w:proofErr w:type="spellStart"/>
            <w:proofErr w:type="gramStart"/>
            <w:r w:rsidRPr="008A3547">
              <w:rPr>
                <w:rFonts w:ascii="Times New Roman" w:eastAsia="Calibri" w:hAnsi="Times New Roman" w:cs="Times New Roman"/>
                <w:sz w:val="24"/>
                <w:szCs w:val="24"/>
              </w:rPr>
              <w:t>гг</w:t>
            </w:r>
            <w:proofErr w:type="spellEnd"/>
            <w:proofErr w:type="gramEnd"/>
            <w:r w:rsidRPr="008A3547">
              <w:rPr>
                <w:rFonts w:ascii="Times New Roman" w:eastAsia="Calibri" w:hAnsi="Times New Roman" w:cs="Times New Roman"/>
                <w:sz w:val="24"/>
                <w:szCs w:val="24"/>
              </w:rPr>
              <w:t xml:space="preserve"> р. (</w:t>
            </w:r>
            <w:proofErr w:type="spellStart"/>
            <w:r w:rsidRPr="008A3547">
              <w:rPr>
                <w:rFonts w:ascii="Times New Roman" w:eastAsia="Calibri" w:hAnsi="Times New Roman" w:cs="Times New Roman"/>
                <w:sz w:val="24"/>
                <w:szCs w:val="24"/>
              </w:rPr>
              <w:t>р.п</w:t>
            </w:r>
            <w:proofErr w:type="spellEnd"/>
            <w:r w:rsidRPr="008A3547">
              <w:rPr>
                <w:rFonts w:ascii="Times New Roman" w:eastAsia="Calibri" w:hAnsi="Times New Roman" w:cs="Times New Roman"/>
                <w:sz w:val="24"/>
                <w:szCs w:val="24"/>
              </w:rPr>
              <w:t xml:space="preserve">. </w:t>
            </w:r>
            <w:proofErr w:type="gramStart"/>
            <w:r w:rsidRPr="008A3547">
              <w:rPr>
                <w:rFonts w:ascii="Times New Roman" w:eastAsia="Calibri" w:hAnsi="Times New Roman" w:cs="Times New Roman"/>
                <w:sz w:val="24"/>
                <w:szCs w:val="24"/>
              </w:rPr>
              <w:t>Воротынец)</w:t>
            </w:r>
            <w:proofErr w:type="gramEnd"/>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2 место в группе</w:t>
            </w:r>
          </w:p>
        </w:tc>
      </w:tr>
      <w:tr w:rsidR="008A3547" w:rsidRPr="008A3547" w:rsidTr="00527964">
        <w:trPr>
          <w:trHeight w:val="858"/>
        </w:trPr>
        <w:tc>
          <w:tcPr>
            <w:tcW w:w="2660" w:type="dxa"/>
            <w:vMerge/>
          </w:tcPr>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rPr>
                <w:rFonts w:ascii="Times New Roman" w:eastAsia="Calibri" w:hAnsi="Times New Roman" w:cs="Times New Roman"/>
                <w:sz w:val="24"/>
                <w:szCs w:val="24"/>
              </w:rPr>
            </w:pPr>
            <w:r w:rsidRPr="008A3547">
              <w:rPr>
                <w:rFonts w:ascii="Times New Roman" w:eastAsia="Calibri" w:hAnsi="Times New Roman" w:cs="Times New Roman"/>
                <w:sz w:val="24"/>
                <w:szCs w:val="24"/>
              </w:rPr>
              <w:t>Первенство Нижегородской области по мини-футболу среди юношей 2005-2006 г.р. Зона Восток</w:t>
            </w:r>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w:t>
            </w:r>
          </w:p>
        </w:tc>
      </w:tr>
      <w:tr w:rsidR="008A3547" w:rsidRPr="008A3547" w:rsidTr="00527964">
        <w:trPr>
          <w:trHeight w:val="926"/>
        </w:trPr>
        <w:tc>
          <w:tcPr>
            <w:tcW w:w="2660" w:type="dxa"/>
            <w:vMerge/>
          </w:tcPr>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rPr>
                <w:rFonts w:ascii="Times New Roman" w:eastAsia="Calibri" w:hAnsi="Times New Roman" w:cs="Times New Roman"/>
                <w:sz w:val="24"/>
                <w:szCs w:val="24"/>
              </w:rPr>
            </w:pPr>
            <w:r w:rsidRPr="008A3547">
              <w:rPr>
                <w:rFonts w:ascii="Times New Roman" w:eastAsia="Calibri" w:hAnsi="Times New Roman" w:cs="Times New Roman"/>
                <w:sz w:val="24"/>
                <w:szCs w:val="24"/>
              </w:rPr>
              <w:t>Первенство Нижегородской области по мини-футболу среди юношей 2007-2008 г.р. Зона Восток</w:t>
            </w:r>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3 место</w:t>
            </w:r>
          </w:p>
          <w:p w:rsidR="008A3547" w:rsidRPr="008A3547" w:rsidRDefault="008A3547" w:rsidP="008A3547">
            <w:pPr>
              <w:rPr>
                <w:rFonts w:ascii="Times New Roman" w:eastAsia="Calibri" w:hAnsi="Times New Roman" w:cs="Times New Roman"/>
                <w:b/>
                <w:sz w:val="24"/>
                <w:szCs w:val="24"/>
              </w:rPr>
            </w:pPr>
          </w:p>
          <w:p w:rsidR="008A3547" w:rsidRPr="008A3547" w:rsidRDefault="008A3547" w:rsidP="008A3547">
            <w:pPr>
              <w:rPr>
                <w:rFonts w:ascii="Times New Roman" w:eastAsia="Calibri" w:hAnsi="Times New Roman" w:cs="Times New Roman"/>
                <w:b/>
                <w:sz w:val="24"/>
                <w:szCs w:val="24"/>
              </w:rPr>
            </w:pPr>
          </w:p>
          <w:p w:rsidR="008A3547" w:rsidRPr="008A3547" w:rsidRDefault="008A3547" w:rsidP="008A3547">
            <w:pPr>
              <w:rPr>
                <w:rFonts w:ascii="Times New Roman" w:eastAsia="Calibri" w:hAnsi="Times New Roman" w:cs="Times New Roman"/>
                <w:b/>
                <w:sz w:val="24"/>
                <w:szCs w:val="24"/>
              </w:rPr>
            </w:pPr>
          </w:p>
        </w:tc>
      </w:tr>
      <w:tr w:rsidR="008A3547" w:rsidRPr="008A3547" w:rsidTr="00527964">
        <w:trPr>
          <w:trHeight w:val="926"/>
        </w:trPr>
        <w:tc>
          <w:tcPr>
            <w:tcW w:w="2660" w:type="dxa"/>
            <w:vMerge/>
          </w:tcPr>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rPr>
                <w:rFonts w:ascii="Times New Roman" w:eastAsia="Calibri" w:hAnsi="Times New Roman" w:cs="Times New Roman"/>
                <w:sz w:val="24"/>
                <w:szCs w:val="24"/>
              </w:rPr>
            </w:pPr>
            <w:r w:rsidRPr="008A3547">
              <w:rPr>
                <w:rFonts w:ascii="Times New Roman" w:eastAsia="Calibri" w:hAnsi="Times New Roman" w:cs="Times New Roman"/>
                <w:sz w:val="24"/>
                <w:szCs w:val="24"/>
              </w:rPr>
              <w:t>Первенство Нижегородской области по мини-футболу среди юношей 2009-2010 г.р. Зона Восток</w:t>
            </w:r>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3 место</w:t>
            </w:r>
          </w:p>
        </w:tc>
      </w:tr>
      <w:tr w:rsidR="008A3547" w:rsidRPr="008A3547" w:rsidTr="00527964">
        <w:trPr>
          <w:trHeight w:val="663"/>
        </w:trPr>
        <w:tc>
          <w:tcPr>
            <w:tcW w:w="2660" w:type="dxa"/>
            <w:vMerge/>
          </w:tcPr>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rPr>
                <w:rFonts w:ascii="Times New Roman" w:eastAsia="Calibri" w:hAnsi="Times New Roman" w:cs="Times New Roman"/>
                <w:sz w:val="24"/>
                <w:szCs w:val="24"/>
              </w:rPr>
            </w:pPr>
            <w:r w:rsidRPr="008A3547">
              <w:rPr>
                <w:rFonts w:ascii="Times New Roman" w:eastAsia="Calibri" w:hAnsi="Times New Roman" w:cs="Times New Roman"/>
                <w:sz w:val="24"/>
                <w:szCs w:val="24"/>
              </w:rPr>
              <w:t>Зональный этап Всероссийских соревнований «Кожаный мяч»</w:t>
            </w:r>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1 место</w:t>
            </w:r>
          </w:p>
        </w:tc>
      </w:tr>
      <w:tr w:rsidR="008A3547" w:rsidRPr="008A3547" w:rsidTr="00527964">
        <w:trPr>
          <w:trHeight w:val="180"/>
        </w:trPr>
        <w:tc>
          <w:tcPr>
            <w:tcW w:w="2660" w:type="dxa"/>
          </w:tcPr>
          <w:p w:rsidR="008A3547" w:rsidRPr="008A3547" w:rsidRDefault="008A3547" w:rsidP="008A3547">
            <w:pPr>
              <w:rPr>
                <w:rFonts w:ascii="Times New Roman" w:eastAsia="Calibri" w:hAnsi="Times New Roman" w:cs="Times New Roman"/>
                <w:b/>
                <w:sz w:val="24"/>
                <w:szCs w:val="24"/>
              </w:rPr>
            </w:pPr>
          </w:p>
        </w:tc>
        <w:tc>
          <w:tcPr>
            <w:tcW w:w="3969" w:type="dxa"/>
          </w:tcPr>
          <w:p w:rsidR="008A3547" w:rsidRPr="008A3547" w:rsidRDefault="008A3547" w:rsidP="008A3547">
            <w:pPr>
              <w:jc w:val="center"/>
              <w:rPr>
                <w:rFonts w:ascii="Times New Roman" w:eastAsia="Calibri" w:hAnsi="Times New Roman" w:cs="Times New Roman"/>
                <w:b/>
                <w:sz w:val="24"/>
                <w:szCs w:val="24"/>
              </w:rPr>
            </w:pPr>
            <w:r w:rsidRPr="008A3547">
              <w:rPr>
                <w:rFonts w:ascii="Times New Roman" w:eastAsia="Calibri" w:hAnsi="Times New Roman" w:cs="Times New Roman"/>
                <w:b/>
                <w:sz w:val="24"/>
                <w:szCs w:val="24"/>
              </w:rPr>
              <w:t>ИТОГО</w:t>
            </w:r>
          </w:p>
        </w:tc>
        <w:tc>
          <w:tcPr>
            <w:tcW w:w="2410" w:type="dxa"/>
          </w:tcPr>
          <w:p w:rsidR="008A3547" w:rsidRPr="008A3547" w:rsidRDefault="008A3547" w:rsidP="008A3547">
            <w:pPr>
              <w:rPr>
                <w:rFonts w:ascii="Times New Roman" w:eastAsia="Calibri" w:hAnsi="Times New Roman" w:cs="Times New Roman"/>
                <w:b/>
                <w:sz w:val="24"/>
                <w:szCs w:val="24"/>
              </w:rPr>
            </w:pPr>
            <w:r w:rsidRPr="008A3547">
              <w:rPr>
                <w:rFonts w:ascii="Times New Roman" w:eastAsia="Calibri" w:hAnsi="Times New Roman" w:cs="Times New Roman"/>
                <w:b/>
                <w:sz w:val="24"/>
                <w:szCs w:val="24"/>
              </w:rPr>
              <w:t>8 призовых мест</w:t>
            </w:r>
          </w:p>
        </w:tc>
      </w:tr>
    </w:tbl>
    <w:p w:rsidR="003F454A" w:rsidRDefault="003F454A" w:rsidP="004C1C15">
      <w:pPr>
        <w:spacing w:after="0" w:line="240" w:lineRule="auto"/>
        <w:jc w:val="both"/>
        <w:rPr>
          <w:rFonts w:ascii="Times New Roman" w:eastAsia="Times New Roman" w:hAnsi="Times New Roman" w:cs="Times New Roman"/>
          <w:bCs/>
          <w:sz w:val="24"/>
          <w:szCs w:val="24"/>
          <w:lang w:eastAsia="ru-RU"/>
        </w:rPr>
      </w:pPr>
    </w:p>
    <w:p w:rsidR="00DB4D39" w:rsidRPr="00DB4D39" w:rsidRDefault="00DB4D39" w:rsidP="00DB4D39">
      <w:p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футболу и мин</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футболу завоевано</w:t>
      </w:r>
      <w:r w:rsidRPr="00DB4D39">
        <w:rPr>
          <w:rFonts w:ascii="Times New Roman" w:eastAsia="Times New Roman" w:hAnsi="Times New Roman" w:cs="Times New Roman"/>
          <w:sz w:val="28"/>
          <w:szCs w:val="28"/>
          <w:lang w:eastAsia="ru-RU"/>
        </w:rPr>
        <w:t xml:space="preserve"> 2 </w:t>
      </w:r>
      <w:r>
        <w:rPr>
          <w:rFonts w:ascii="Times New Roman" w:eastAsia="Times New Roman" w:hAnsi="Times New Roman" w:cs="Times New Roman"/>
          <w:sz w:val="28"/>
          <w:szCs w:val="28"/>
          <w:lang w:eastAsia="ru-RU"/>
        </w:rPr>
        <w:t>первых,  3 –вторых и 3- третьих места.</w:t>
      </w:r>
    </w:p>
    <w:p w:rsidR="002022E4" w:rsidRPr="002022E4" w:rsidRDefault="002022E4" w:rsidP="002022E4">
      <w:pPr>
        <w:spacing w:after="0" w:line="240" w:lineRule="atLeast"/>
        <w:jc w:val="both"/>
        <w:textAlignment w:val="baseline"/>
        <w:rPr>
          <w:rFonts w:ascii="Times New Roman" w:eastAsia="Times New Roman" w:hAnsi="Times New Roman" w:cs="Times New Roman"/>
          <w:sz w:val="28"/>
          <w:szCs w:val="28"/>
          <w:lang w:eastAsia="ru-RU"/>
        </w:rPr>
      </w:pPr>
    </w:p>
    <w:p w:rsidR="00DB4D39" w:rsidRPr="00DB4D39" w:rsidRDefault="00DB4D39" w:rsidP="00DB4D39">
      <w:pPr>
        <w:spacing w:after="200" w:line="276" w:lineRule="auto"/>
        <w:jc w:val="both"/>
        <w:rPr>
          <w:rFonts w:ascii="Times New Roman" w:eastAsia="Calibri" w:hAnsi="Times New Roman" w:cs="Times New Roman"/>
          <w:sz w:val="28"/>
          <w:szCs w:val="28"/>
        </w:rPr>
      </w:pPr>
      <w:r w:rsidRPr="00DB4D39">
        <w:rPr>
          <w:rFonts w:ascii="Times New Roman" w:eastAsia="Calibri" w:hAnsi="Times New Roman" w:cs="Times New Roman"/>
          <w:sz w:val="28"/>
          <w:szCs w:val="28"/>
        </w:rPr>
        <w:t xml:space="preserve">        Сезон Первенства восточных районов Нижегородской области по футболу среди юношеских команд  еще продолжается. МБУ </w:t>
      </w:r>
      <w:proofErr w:type="gramStart"/>
      <w:r w:rsidRPr="00DB4D39">
        <w:rPr>
          <w:rFonts w:ascii="Times New Roman" w:eastAsia="Calibri" w:hAnsi="Times New Roman" w:cs="Times New Roman"/>
          <w:sz w:val="28"/>
          <w:szCs w:val="28"/>
        </w:rPr>
        <w:t>ДО</w:t>
      </w:r>
      <w:proofErr w:type="gramEnd"/>
      <w:r w:rsidRPr="00DB4D39">
        <w:rPr>
          <w:rFonts w:ascii="Times New Roman" w:eastAsia="Calibri" w:hAnsi="Times New Roman" w:cs="Times New Roman"/>
          <w:sz w:val="28"/>
          <w:szCs w:val="28"/>
        </w:rPr>
        <w:t xml:space="preserve"> «</w:t>
      </w:r>
      <w:proofErr w:type="gramStart"/>
      <w:r w:rsidRPr="00DB4D39">
        <w:rPr>
          <w:rFonts w:ascii="Times New Roman" w:eastAsia="Calibri" w:hAnsi="Times New Roman" w:cs="Times New Roman"/>
          <w:sz w:val="28"/>
          <w:szCs w:val="28"/>
        </w:rPr>
        <w:t>Спортивная</w:t>
      </w:r>
      <w:proofErr w:type="gramEnd"/>
      <w:r w:rsidRPr="00DB4D39">
        <w:rPr>
          <w:rFonts w:ascii="Times New Roman" w:eastAsia="Calibri" w:hAnsi="Times New Roman" w:cs="Times New Roman"/>
          <w:sz w:val="28"/>
          <w:szCs w:val="28"/>
        </w:rPr>
        <w:t xml:space="preserve"> школа» участвует двумя командами 2008-2009 </w:t>
      </w:r>
      <w:proofErr w:type="spellStart"/>
      <w:r w:rsidRPr="00DB4D39">
        <w:rPr>
          <w:rFonts w:ascii="Times New Roman" w:eastAsia="Calibri" w:hAnsi="Times New Roman" w:cs="Times New Roman"/>
          <w:sz w:val="28"/>
          <w:szCs w:val="28"/>
        </w:rPr>
        <w:t>гг.р</w:t>
      </w:r>
      <w:proofErr w:type="spellEnd"/>
      <w:r w:rsidRPr="00DB4D39">
        <w:rPr>
          <w:rFonts w:ascii="Times New Roman" w:eastAsia="Calibri" w:hAnsi="Times New Roman" w:cs="Times New Roman"/>
          <w:sz w:val="28"/>
          <w:szCs w:val="28"/>
        </w:rPr>
        <w:t xml:space="preserve">. и 2012-2013 </w:t>
      </w:r>
      <w:proofErr w:type="spellStart"/>
      <w:r w:rsidRPr="00DB4D39">
        <w:rPr>
          <w:rFonts w:ascii="Times New Roman" w:eastAsia="Calibri" w:hAnsi="Times New Roman" w:cs="Times New Roman"/>
          <w:sz w:val="28"/>
          <w:szCs w:val="28"/>
        </w:rPr>
        <w:t>гг.р</w:t>
      </w:r>
      <w:proofErr w:type="spellEnd"/>
      <w:r w:rsidRPr="00DB4D39">
        <w:rPr>
          <w:rFonts w:ascii="Times New Roman" w:eastAsia="Calibri" w:hAnsi="Times New Roman" w:cs="Times New Roman"/>
          <w:sz w:val="28"/>
          <w:szCs w:val="28"/>
        </w:rPr>
        <w:t xml:space="preserve">. (тренер-преподаватель </w:t>
      </w:r>
      <w:proofErr w:type="spellStart"/>
      <w:r w:rsidRPr="00DB4D39">
        <w:rPr>
          <w:rFonts w:ascii="Times New Roman" w:eastAsia="Calibri" w:hAnsi="Times New Roman" w:cs="Times New Roman"/>
          <w:sz w:val="28"/>
          <w:szCs w:val="28"/>
        </w:rPr>
        <w:t>Луньков</w:t>
      </w:r>
      <w:proofErr w:type="spellEnd"/>
      <w:r w:rsidRPr="00DB4D39">
        <w:rPr>
          <w:rFonts w:ascii="Times New Roman" w:eastAsia="Calibri" w:hAnsi="Times New Roman" w:cs="Times New Roman"/>
          <w:sz w:val="28"/>
          <w:szCs w:val="28"/>
        </w:rPr>
        <w:t xml:space="preserve"> А.М.) Пока результатов нет. </w:t>
      </w:r>
    </w:p>
    <w:p w:rsidR="00DB4D39" w:rsidRPr="00DB4D39" w:rsidRDefault="00DB4D39" w:rsidP="00DB4D39">
      <w:pPr>
        <w:spacing w:after="200" w:line="276" w:lineRule="auto"/>
        <w:jc w:val="both"/>
        <w:rPr>
          <w:rFonts w:ascii="Times New Roman" w:eastAsia="Calibri" w:hAnsi="Times New Roman" w:cs="Times New Roman"/>
          <w:sz w:val="28"/>
          <w:szCs w:val="28"/>
        </w:rPr>
      </w:pPr>
      <w:r w:rsidRPr="00DB4D39">
        <w:rPr>
          <w:rFonts w:ascii="Times New Roman" w:eastAsia="Calibri" w:hAnsi="Times New Roman" w:cs="Times New Roman"/>
          <w:sz w:val="28"/>
          <w:szCs w:val="28"/>
        </w:rPr>
        <w:t xml:space="preserve">      В этом учебном году провели много внутриучрежденческих соревнований: </w:t>
      </w:r>
      <w:proofErr w:type="gramStart"/>
      <w:r w:rsidRPr="00DB4D39">
        <w:rPr>
          <w:rFonts w:ascii="Times New Roman" w:eastAsia="Calibri" w:hAnsi="Times New Roman" w:cs="Times New Roman"/>
          <w:sz w:val="28"/>
          <w:szCs w:val="28"/>
        </w:rPr>
        <w:t xml:space="preserve">Рождественский турнир между обучающимися </w:t>
      </w:r>
      <w:proofErr w:type="spellStart"/>
      <w:r w:rsidRPr="00DB4D39">
        <w:rPr>
          <w:rFonts w:ascii="Times New Roman" w:eastAsia="Calibri" w:hAnsi="Times New Roman" w:cs="Times New Roman"/>
          <w:sz w:val="28"/>
          <w:szCs w:val="28"/>
        </w:rPr>
        <w:t>Каменищенской</w:t>
      </w:r>
      <w:proofErr w:type="spellEnd"/>
      <w:r w:rsidRPr="00DB4D39">
        <w:rPr>
          <w:rFonts w:ascii="Times New Roman" w:eastAsia="Calibri" w:hAnsi="Times New Roman" w:cs="Times New Roman"/>
          <w:sz w:val="28"/>
          <w:szCs w:val="28"/>
        </w:rPr>
        <w:t xml:space="preserve"> ООШ и </w:t>
      </w:r>
      <w:proofErr w:type="spellStart"/>
      <w:r w:rsidRPr="00DB4D39">
        <w:rPr>
          <w:rFonts w:ascii="Times New Roman" w:eastAsia="Calibri" w:hAnsi="Times New Roman" w:cs="Times New Roman"/>
          <w:sz w:val="28"/>
          <w:szCs w:val="28"/>
        </w:rPr>
        <w:t>Базинской</w:t>
      </w:r>
      <w:proofErr w:type="spellEnd"/>
      <w:r w:rsidRPr="00DB4D39">
        <w:rPr>
          <w:rFonts w:ascii="Times New Roman" w:eastAsia="Calibri" w:hAnsi="Times New Roman" w:cs="Times New Roman"/>
          <w:sz w:val="28"/>
          <w:szCs w:val="28"/>
        </w:rPr>
        <w:t xml:space="preserve"> ООШ, товарищеские встречи между школами.</w:t>
      </w:r>
      <w:proofErr w:type="gramEnd"/>
      <w:r w:rsidRPr="00DB4D39">
        <w:rPr>
          <w:rFonts w:ascii="Times New Roman" w:eastAsia="Calibri" w:hAnsi="Times New Roman" w:cs="Times New Roman"/>
          <w:sz w:val="28"/>
          <w:szCs w:val="28"/>
        </w:rPr>
        <w:t xml:space="preserve">  Проводили районный турнир по дворовому футболу, победившая команда 31.07.2020 г. едет на финальную игру в Нижний Новгород.</w:t>
      </w:r>
    </w:p>
    <w:p w:rsidR="00DB4D39" w:rsidRPr="00DB4D39" w:rsidRDefault="00DB4D39" w:rsidP="00DB4D39">
      <w:pPr>
        <w:spacing w:after="200" w:line="276" w:lineRule="auto"/>
        <w:jc w:val="both"/>
        <w:rPr>
          <w:rFonts w:ascii="Times New Roman" w:eastAsia="Calibri" w:hAnsi="Times New Roman" w:cs="Times New Roman"/>
          <w:sz w:val="28"/>
          <w:szCs w:val="28"/>
        </w:rPr>
      </w:pPr>
      <w:r w:rsidRPr="00DB4D39">
        <w:rPr>
          <w:rFonts w:ascii="Times New Roman" w:eastAsia="Calibri" w:hAnsi="Times New Roman" w:cs="Times New Roman"/>
          <w:sz w:val="28"/>
          <w:szCs w:val="28"/>
        </w:rPr>
        <w:t xml:space="preserve">     Обучающиеся секции «Футбол» (тренер-преподаватель </w:t>
      </w:r>
      <w:proofErr w:type="spellStart"/>
      <w:r w:rsidRPr="00DB4D39">
        <w:rPr>
          <w:rFonts w:ascii="Times New Roman" w:eastAsia="Calibri" w:hAnsi="Times New Roman" w:cs="Times New Roman"/>
          <w:sz w:val="28"/>
          <w:szCs w:val="28"/>
        </w:rPr>
        <w:t>Луньков</w:t>
      </w:r>
      <w:proofErr w:type="spellEnd"/>
      <w:r w:rsidRPr="00DB4D39">
        <w:rPr>
          <w:rFonts w:ascii="Times New Roman" w:eastAsia="Calibri" w:hAnsi="Times New Roman" w:cs="Times New Roman"/>
          <w:sz w:val="28"/>
          <w:szCs w:val="28"/>
        </w:rPr>
        <w:t xml:space="preserve"> А.М.) Мочалин Александр и </w:t>
      </w:r>
      <w:proofErr w:type="spellStart"/>
      <w:r w:rsidRPr="00DB4D39">
        <w:rPr>
          <w:rFonts w:ascii="Times New Roman" w:eastAsia="Calibri" w:hAnsi="Times New Roman" w:cs="Times New Roman"/>
          <w:sz w:val="28"/>
          <w:szCs w:val="28"/>
        </w:rPr>
        <w:t>Егорушин</w:t>
      </w:r>
      <w:proofErr w:type="spellEnd"/>
      <w:r w:rsidRPr="00DB4D39">
        <w:rPr>
          <w:rFonts w:ascii="Times New Roman" w:eastAsia="Calibri" w:hAnsi="Times New Roman" w:cs="Times New Roman"/>
          <w:sz w:val="28"/>
          <w:szCs w:val="28"/>
        </w:rPr>
        <w:t xml:space="preserve"> Никита были приглашены в весенние каникулы на просмотр в Школу Олимпийского резерва по футболу №8  города Нижнего Новгорода, где они занимались 6 дней и  прошли отбор на второй круг. Но из-за ограничений в летний период 2021 года  просмотр был пока отменен.</w:t>
      </w:r>
    </w:p>
    <w:p w:rsidR="002022E4" w:rsidRPr="002022E4" w:rsidRDefault="00DB4D39" w:rsidP="002022E4">
      <w:pPr>
        <w:spacing w:after="0" w:line="24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игр 21 футболист внесен в банк данных одаренных детей по направлению «спорт» за 2020-2021 учебный год.</w:t>
      </w:r>
    </w:p>
    <w:p w:rsidR="002022E4" w:rsidRPr="002022E4" w:rsidRDefault="002022E4" w:rsidP="002022E4">
      <w:pPr>
        <w:spacing w:after="0" w:line="240" w:lineRule="atLeast"/>
        <w:jc w:val="both"/>
        <w:textAlignment w:val="baseline"/>
        <w:rPr>
          <w:rFonts w:ascii="Times New Roman" w:eastAsia="Times New Roman" w:hAnsi="Times New Roman" w:cs="Times New Roman"/>
          <w:sz w:val="28"/>
          <w:szCs w:val="28"/>
          <w:lang w:eastAsia="ru-RU"/>
        </w:rPr>
      </w:pPr>
    </w:p>
    <w:p w:rsidR="00AF4499" w:rsidRPr="006A56D3" w:rsidRDefault="00AF4499" w:rsidP="00AF4499">
      <w:pPr>
        <w:spacing w:after="0" w:line="240" w:lineRule="auto"/>
        <w:jc w:val="both"/>
        <w:rPr>
          <w:rFonts w:ascii="Times New Roman" w:eastAsia="Times New Roman" w:hAnsi="Times New Roman" w:cs="Times New Roman"/>
          <w:b/>
          <w:sz w:val="28"/>
          <w:szCs w:val="28"/>
          <w:lang w:eastAsia="ru-RU"/>
        </w:rPr>
      </w:pPr>
      <w:r w:rsidRPr="006A56D3">
        <w:rPr>
          <w:rFonts w:ascii="Times New Roman" w:eastAsia="Times New Roman" w:hAnsi="Times New Roman" w:cs="Times New Roman"/>
          <w:b/>
          <w:sz w:val="28"/>
          <w:szCs w:val="28"/>
          <w:lang w:eastAsia="ru-RU"/>
        </w:rPr>
        <w:t xml:space="preserve">Вид спорта: </w:t>
      </w:r>
      <w:r>
        <w:rPr>
          <w:rFonts w:ascii="Times New Roman" w:eastAsia="Times New Roman" w:hAnsi="Times New Roman" w:cs="Times New Roman"/>
          <w:b/>
          <w:sz w:val="28"/>
          <w:szCs w:val="28"/>
          <w:lang w:eastAsia="ru-RU"/>
        </w:rPr>
        <w:t>велоспорт-</w:t>
      </w:r>
      <w:proofErr w:type="spellStart"/>
      <w:r>
        <w:rPr>
          <w:rFonts w:ascii="Times New Roman" w:eastAsia="Times New Roman" w:hAnsi="Times New Roman" w:cs="Times New Roman"/>
          <w:b/>
          <w:sz w:val="28"/>
          <w:szCs w:val="28"/>
          <w:lang w:eastAsia="ru-RU"/>
        </w:rPr>
        <w:t>маунтинбайк</w:t>
      </w:r>
      <w:proofErr w:type="spellEnd"/>
    </w:p>
    <w:p w:rsidR="00AF4499" w:rsidRPr="006A56D3" w:rsidRDefault="00AF4499" w:rsidP="00AF449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По виду спорта </w:t>
      </w:r>
      <w:r w:rsidRPr="00AF4499">
        <w:rPr>
          <w:rFonts w:ascii="Times New Roman" w:eastAsia="Times New Roman" w:hAnsi="Times New Roman" w:cs="Times New Roman"/>
          <w:i/>
          <w:sz w:val="28"/>
          <w:szCs w:val="28"/>
          <w:u w:val="single"/>
          <w:lang w:eastAsia="ru-RU"/>
        </w:rPr>
        <w:t>велоспорт-</w:t>
      </w:r>
      <w:proofErr w:type="spellStart"/>
      <w:r w:rsidRPr="00AF4499">
        <w:rPr>
          <w:rFonts w:ascii="Times New Roman" w:eastAsia="Times New Roman" w:hAnsi="Times New Roman" w:cs="Times New Roman"/>
          <w:i/>
          <w:sz w:val="28"/>
          <w:szCs w:val="28"/>
          <w:u w:val="single"/>
          <w:lang w:eastAsia="ru-RU"/>
        </w:rPr>
        <w:t>маунтинбайк</w:t>
      </w:r>
      <w:proofErr w:type="spellEnd"/>
      <w:r>
        <w:rPr>
          <w:rFonts w:ascii="Times New Roman" w:eastAsia="Times New Roman" w:hAnsi="Times New Roman" w:cs="Times New Roman"/>
          <w:sz w:val="28"/>
          <w:szCs w:val="28"/>
          <w:lang w:eastAsia="ru-RU"/>
        </w:rPr>
        <w:t xml:space="preserve"> функционировало 6</w:t>
      </w:r>
      <w:r w:rsidRPr="006A56D3">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  базового уровня сложности – 4</w:t>
      </w:r>
      <w:r w:rsidRPr="006A56D3">
        <w:rPr>
          <w:rFonts w:ascii="Times New Roman" w:eastAsia="Times New Roman" w:hAnsi="Times New Roman" w:cs="Times New Roman"/>
          <w:sz w:val="28"/>
          <w:szCs w:val="28"/>
          <w:lang w:eastAsia="ru-RU"/>
        </w:rPr>
        <w:t xml:space="preserve">, углубленного </w:t>
      </w:r>
      <w:r>
        <w:rPr>
          <w:rFonts w:ascii="Times New Roman" w:eastAsia="Times New Roman" w:hAnsi="Times New Roman" w:cs="Times New Roman"/>
          <w:sz w:val="28"/>
          <w:szCs w:val="28"/>
          <w:lang w:eastAsia="ru-RU"/>
        </w:rPr>
        <w:t>уровня сложности – 2,  всего 79</w:t>
      </w:r>
      <w:r w:rsidRPr="006A56D3">
        <w:rPr>
          <w:rFonts w:ascii="Times New Roman" w:eastAsia="Times New Roman" w:hAnsi="Times New Roman" w:cs="Times New Roman"/>
          <w:sz w:val="28"/>
          <w:szCs w:val="28"/>
          <w:lang w:eastAsia="ru-RU"/>
        </w:rPr>
        <w:t xml:space="preserve"> обучающихся.  </w:t>
      </w:r>
    </w:p>
    <w:p w:rsidR="002022E4" w:rsidRPr="002022E4" w:rsidRDefault="002022E4" w:rsidP="002022E4">
      <w:pPr>
        <w:spacing w:after="0" w:line="240" w:lineRule="atLeast"/>
        <w:jc w:val="both"/>
        <w:textAlignment w:val="baseline"/>
        <w:rPr>
          <w:rFonts w:ascii="Times New Roman" w:eastAsia="Times New Roman" w:hAnsi="Times New Roman" w:cs="Times New Roman"/>
          <w:sz w:val="28"/>
          <w:szCs w:val="28"/>
          <w:lang w:eastAsia="ru-RU"/>
        </w:rPr>
      </w:pPr>
    </w:p>
    <w:p w:rsidR="00FC3F1A" w:rsidRDefault="00AF4499" w:rsidP="007A5FF6">
      <w:pPr>
        <w:spacing w:after="0" w:line="240" w:lineRule="atLeast"/>
        <w:jc w:val="center"/>
        <w:textAlignment w:val="baseline"/>
        <w:rPr>
          <w:rFonts w:ascii="Times New Roman" w:eastAsia="Times New Roman" w:hAnsi="Times New Roman" w:cs="Times New Roman"/>
          <w:b/>
          <w:bCs/>
          <w:i/>
          <w:sz w:val="28"/>
          <w:szCs w:val="28"/>
          <w:lang w:eastAsia="ru-RU"/>
        </w:rPr>
      </w:pPr>
      <w:r w:rsidRPr="00DB4D39">
        <w:rPr>
          <w:rFonts w:ascii="Times New Roman" w:eastAsia="Times New Roman" w:hAnsi="Times New Roman" w:cs="Times New Roman"/>
          <w:b/>
          <w:bCs/>
          <w:i/>
          <w:sz w:val="28"/>
          <w:szCs w:val="28"/>
          <w:lang w:eastAsia="ru-RU"/>
        </w:rPr>
        <w:t>Результаты соревнований</w:t>
      </w:r>
    </w:p>
    <w:p w:rsidR="00AF4499" w:rsidRDefault="00AF4499" w:rsidP="007A5FF6">
      <w:pPr>
        <w:spacing w:after="0" w:line="240" w:lineRule="atLeast"/>
        <w:jc w:val="center"/>
        <w:textAlignment w:val="baseline"/>
        <w:rPr>
          <w:rFonts w:ascii="Times New Roman" w:eastAsia="Times New Roman" w:hAnsi="Times New Roman" w:cs="Times New Roman"/>
          <w:b/>
          <w:bCs/>
          <w:i/>
          <w:sz w:val="28"/>
          <w:szCs w:val="28"/>
          <w:lang w:eastAsia="ru-RU"/>
        </w:rPr>
      </w:pPr>
    </w:p>
    <w:tbl>
      <w:tblPr>
        <w:tblStyle w:val="a8"/>
        <w:tblW w:w="9039" w:type="dxa"/>
        <w:tblLook w:val="04A0" w:firstRow="1" w:lastRow="0" w:firstColumn="1" w:lastColumn="0" w:noHBand="0" w:noVBand="1"/>
      </w:tblPr>
      <w:tblGrid>
        <w:gridCol w:w="2660"/>
        <w:gridCol w:w="3969"/>
        <w:gridCol w:w="2410"/>
      </w:tblGrid>
      <w:tr w:rsidR="00AF4499" w:rsidRPr="00AF4499" w:rsidTr="00527964">
        <w:tc>
          <w:tcPr>
            <w:tcW w:w="2660" w:type="dxa"/>
          </w:tcPr>
          <w:p w:rsidR="00AF4499" w:rsidRPr="00AF4499" w:rsidRDefault="00AF4499" w:rsidP="00AF4499">
            <w:pPr>
              <w:rPr>
                <w:rFonts w:ascii="Times New Roman" w:eastAsia="Calibri" w:hAnsi="Times New Roman" w:cs="Times New Roman"/>
                <w:b/>
                <w:sz w:val="28"/>
                <w:szCs w:val="28"/>
              </w:rPr>
            </w:pPr>
            <w:r w:rsidRPr="00AF4499">
              <w:rPr>
                <w:rFonts w:ascii="Times New Roman" w:eastAsia="Calibri" w:hAnsi="Times New Roman" w:cs="Times New Roman"/>
                <w:b/>
                <w:sz w:val="28"/>
                <w:szCs w:val="28"/>
              </w:rPr>
              <w:t>отделение</w:t>
            </w:r>
          </w:p>
        </w:tc>
        <w:tc>
          <w:tcPr>
            <w:tcW w:w="3969" w:type="dxa"/>
          </w:tcPr>
          <w:p w:rsidR="00AF4499" w:rsidRPr="00AF4499" w:rsidRDefault="00AF4499" w:rsidP="00AF4499">
            <w:pPr>
              <w:rPr>
                <w:rFonts w:ascii="Times New Roman" w:eastAsia="Calibri" w:hAnsi="Times New Roman" w:cs="Times New Roman"/>
                <w:b/>
                <w:sz w:val="28"/>
                <w:szCs w:val="28"/>
              </w:rPr>
            </w:pPr>
            <w:r w:rsidRPr="00AF4499">
              <w:rPr>
                <w:rFonts w:ascii="Times New Roman" w:eastAsia="Calibri" w:hAnsi="Times New Roman" w:cs="Times New Roman"/>
                <w:b/>
                <w:sz w:val="28"/>
                <w:szCs w:val="28"/>
              </w:rPr>
              <w:t>соревнование</w:t>
            </w:r>
          </w:p>
        </w:tc>
        <w:tc>
          <w:tcPr>
            <w:tcW w:w="2410" w:type="dxa"/>
          </w:tcPr>
          <w:p w:rsidR="00AF4499" w:rsidRPr="00AF4499" w:rsidRDefault="00AF4499" w:rsidP="00AF4499">
            <w:pPr>
              <w:rPr>
                <w:rFonts w:ascii="Times New Roman" w:eastAsia="Calibri" w:hAnsi="Times New Roman" w:cs="Times New Roman"/>
                <w:b/>
                <w:sz w:val="28"/>
                <w:szCs w:val="28"/>
              </w:rPr>
            </w:pPr>
            <w:r w:rsidRPr="00AF4499">
              <w:rPr>
                <w:rFonts w:ascii="Times New Roman" w:eastAsia="Calibri" w:hAnsi="Times New Roman" w:cs="Times New Roman"/>
                <w:b/>
                <w:sz w:val="28"/>
                <w:szCs w:val="28"/>
              </w:rPr>
              <w:t>Завоеванные места</w:t>
            </w:r>
          </w:p>
        </w:tc>
      </w:tr>
      <w:tr w:rsidR="00AF4499" w:rsidRPr="00AF4499" w:rsidTr="00527964">
        <w:trPr>
          <w:trHeight w:val="803"/>
        </w:trPr>
        <w:tc>
          <w:tcPr>
            <w:tcW w:w="2660" w:type="dxa"/>
            <w:vMerge w:val="restart"/>
          </w:tcPr>
          <w:p w:rsidR="00AF4499" w:rsidRPr="00AF4499" w:rsidRDefault="00AF4499" w:rsidP="00AF4499">
            <w:pPr>
              <w:rPr>
                <w:rFonts w:ascii="Times New Roman" w:eastAsia="Calibri" w:hAnsi="Times New Roman" w:cs="Times New Roman"/>
                <w:b/>
                <w:sz w:val="24"/>
                <w:szCs w:val="24"/>
              </w:rPr>
            </w:pPr>
            <w:proofErr w:type="spellStart"/>
            <w:r w:rsidRPr="00AF4499">
              <w:rPr>
                <w:rFonts w:ascii="Times New Roman" w:eastAsia="Calibri" w:hAnsi="Times New Roman" w:cs="Times New Roman"/>
                <w:b/>
                <w:sz w:val="24"/>
                <w:szCs w:val="24"/>
              </w:rPr>
              <w:t>Маунтинбайк</w:t>
            </w:r>
            <w:proofErr w:type="spellEnd"/>
          </w:p>
        </w:tc>
        <w:tc>
          <w:tcPr>
            <w:tcW w:w="3969" w:type="dxa"/>
          </w:tcPr>
          <w:p w:rsidR="00AF4499" w:rsidRPr="00AF4499" w:rsidRDefault="00AF4499" w:rsidP="00AF4499">
            <w:pPr>
              <w:rPr>
                <w:rFonts w:ascii="Times New Roman" w:eastAsia="Calibri" w:hAnsi="Times New Roman" w:cs="Times New Roman"/>
                <w:sz w:val="24"/>
                <w:szCs w:val="24"/>
                <w:highlight w:val="yellow"/>
              </w:rPr>
            </w:pPr>
            <w:r w:rsidRPr="00AF4499">
              <w:rPr>
                <w:rFonts w:ascii="Times New Roman" w:eastAsia="Calibri" w:hAnsi="Times New Roman" w:cs="Times New Roman"/>
                <w:sz w:val="24"/>
                <w:szCs w:val="24"/>
              </w:rPr>
              <w:t xml:space="preserve">Всероссийские соревнования по </w:t>
            </w:r>
            <w:proofErr w:type="spellStart"/>
            <w:r w:rsidRPr="00AF4499">
              <w:rPr>
                <w:rFonts w:ascii="Times New Roman" w:eastAsia="Calibri" w:hAnsi="Times New Roman" w:cs="Times New Roman"/>
                <w:sz w:val="24"/>
                <w:szCs w:val="24"/>
              </w:rPr>
              <w:t>маунтинбайку</w:t>
            </w:r>
            <w:proofErr w:type="spellEnd"/>
            <w:r w:rsidRPr="00AF4499">
              <w:rPr>
                <w:rFonts w:ascii="Times New Roman" w:eastAsia="Calibri" w:hAnsi="Times New Roman" w:cs="Times New Roman"/>
                <w:sz w:val="24"/>
                <w:szCs w:val="24"/>
              </w:rPr>
              <w:t>, посвященные памяти Садыкова М.В. (г. Бор)</w:t>
            </w:r>
          </w:p>
        </w:tc>
        <w:tc>
          <w:tcPr>
            <w:tcW w:w="2410" w:type="dxa"/>
          </w:tcPr>
          <w:p w:rsidR="00AF4499" w:rsidRPr="00AF4499" w:rsidRDefault="00AF4499" w:rsidP="00AF4499">
            <w:pPr>
              <w:jc w:val="center"/>
              <w:rPr>
                <w:rFonts w:ascii="Times New Roman" w:eastAsia="Calibri" w:hAnsi="Times New Roman" w:cs="Times New Roman"/>
                <w:sz w:val="24"/>
                <w:szCs w:val="24"/>
              </w:rPr>
            </w:pPr>
            <w:r w:rsidRPr="00AF4499">
              <w:rPr>
                <w:rFonts w:ascii="Times New Roman" w:eastAsia="Calibri" w:hAnsi="Times New Roman" w:cs="Times New Roman"/>
                <w:sz w:val="24"/>
                <w:szCs w:val="24"/>
              </w:rPr>
              <w:t>1 место -1</w:t>
            </w:r>
          </w:p>
          <w:p w:rsidR="00AF4499" w:rsidRPr="00AF4499" w:rsidRDefault="00AF4499" w:rsidP="00AF4499">
            <w:pPr>
              <w:jc w:val="center"/>
              <w:rPr>
                <w:rFonts w:ascii="Times New Roman" w:eastAsia="Calibri" w:hAnsi="Times New Roman" w:cs="Times New Roman"/>
                <w:sz w:val="24"/>
                <w:szCs w:val="24"/>
              </w:rPr>
            </w:pPr>
            <w:r w:rsidRPr="00AF4499">
              <w:rPr>
                <w:rFonts w:ascii="Times New Roman" w:eastAsia="Calibri" w:hAnsi="Times New Roman" w:cs="Times New Roman"/>
                <w:sz w:val="24"/>
                <w:szCs w:val="24"/>
              </w:rPr>
              <w:t>2 место- 4</w:t>
            </w:r>
          </w:p>
          <w:p w:rsidR="00AF4499" w:rsidRPr="00AF4499" w:rsidRDefault="00AF4499" w:rsidP="00AF4499">
            <w:pPr>
              <w:rPr>
                <w:rFonts w:ascii="Times New Roman" w:eastAsia="Calibri" w:hAnsi="Times New Roman" w:cs="Times New Roman"/>
                <w:sz w:val="24"/>
                <w:szCs w:val="24"/>
                <w:highlight w:val="yellow"/>
              </w:rPr>
            </w:pPr>
            <w:r w:rsidRPr="00AF4499">
              <w:rPr>
                <w:rFonts w:ascii="Times New Roman" w:eastAsia="Calibri" w:hAnsi="Times New Roman" w:cs="Times New Roman"/>
                <w:sz w:val="24"/>
                <w:szCs w:val="24"/>
              </w:rPr>
              <w:t xml:space="preserve">          3 место-3</w:t>
            </w:r>
          </w:p>
        </w:tc>
      </w:tr>
      <w:tr w:rsidR="00AF4499" w:rsidRPr="00AF4499" w:rsidTr="00527964">
        <w:trPr>
          <w:trHeight w:val="1266"/>
        </w:trPr>
        <w:tc>
          <w:tcPr>
            <w:tcW w:w="2660" w:type="dxa"/>
            <w:vMerge/>
          </w:tcPr>
          <w:p w:rsidR="00AF4499" w:rsidRPr="00AF4499" w:rsidRDefault="00AF4499" w:rsidP="00AF4499">
            <w:pPr>
              <w:rPr>
                <w:rFonts w:ascii="Times New Roman" w:eastAsia="Calibri" w:hAnsi="Times New Roman" w:cs="Times New Roman"/>
                <w:b/>
                <w:sz w:val="24"/>
                <w:szCs w:val="24"/>
              </w:rPr>
            </w:pPr>
          </w:p>
        </w:tc>
        <w:tc>
          <w:tcPr>
            <w:tcW w:w="3969" w:type="dxa"/>
          </w:tcPr>
          <w:p w:rsidR="00AF4499" w:rsidRPr="00AF4499" w:rsidRDefault="00AF4499" w:rsidP="00AF4499">
            <w:pPr>
              <w:jc w:val="center"/>
              <w:rPr>
                <w:rFonts w:ascii="Times New Roman" w:eastAsia="Calibri" w:hAnsi="Times New Roman" w:cs="Times New Roman"/>
                <w:sz w:val="24"/>
                <w:szCs w:val="24"/>
              </w:rPr>
            </w:pPr>
            <w:r w:rsidRPr="00AF4499">
              <w:rPr>
                <w:rFonts w:ascii="Times New Roman" w:eastAsia="Calibri" w:hAnsi="Times New Roman" w:cs="Times New Roman"/>
                <w:sz w:val="24"/>
                <w:szCs w:val="24"/>
              </w:rPr>
              <w:t>Областные соревнования по велоспорту (кросс-кантри), посвященные празднованию 76 годовщины Победы в Вов (Дальнее Константиново)</w:t>
            </w:r>
          </w:p>
        </w:tc>
        <w:tc>
          <w:tcPr>
            <w:tcW w:w="2410" w:type="dxa"/>
          </w:tcPr>
          <w:p w:rsidR="00AF4499" w:rsidRPr="00AF4499" w:rsidRDefault="00AF4499" w:rsidP="00AF4499">
            <w:pPr>
              <w:jc w:val="center"/>
              <w:rPr>
                <w:rFonts w:ascii="Times New Roman" w:eastAsia="Calibri" w:hAnsi="Times New Roman" w:cs="Times New Roman"/>
                <w:sz w:val="24"/>
                <w:szCs w:val="24"/>
              </w:rPr>
            </w:pPr>
            <w:r w:rsidRPr="00AF4499">
              <w:rPr>
                <w:rFonts w:ascii="Times New Roman" w:eastAsia="Calibri" w:hAnsi="Times New Roman" w:cs="Times New Roman"/>
                <w:sz w:val="24"/>
                <w:szCs w:val="24"/>
              </w:rPr>
              <w:t>2 место- 1</w:t>
            </w:r>
          </w:p>
          <w:p w:rsidR="00AF4499" w:rsidRPr="00AF4499" w:rsidRDefault="00AF4499" w:rsidP="00AF4499">
            <w:pPr>
              <w:jc w:val="center"/>
              <w:rPr>
                <w:rFonts w:ascii="Times New Roman" w:eastAsia="Calibri" w:hAnsi="Times New Roman" w:cs="Times New Roman"/>
                <w:sz w:val="24"/>
                <w:szCs w:val="24"/>
              </w:rPr>
            </w:pPr>
            <w:r w:rsidRPr="00AF4499">
              <w:rPr>
                <w:rFonts w:ascii="Times New Roman" w:eastAsia="Calibri" w:hAnsi="Times New Roman" w:cs="Times New Roman"/>
                <w:sz w:val="24"/>
                <w:szCs w:val="24"/>
              </w:rPr>
              <w:t>3 место-1</w:t>
            </w:r>
          </w:p>
        </w:tc>
      </w:tr>
      <w:tr w:rsidR="00AF4499" w:rsidRPr="00AF4499" w:rsidTr="00527964">
        <w:trPr>
          <w:trHeight w:val="1027"/>
        </w:trPr>
        <w:tc>
          <w:tcPr>
            <w:tcW w:w="2660" w:type="dxa"/>
            <w:vMerge/>
          </w:tcPr>
          <w:p w:rsidR="00AF4499" w:rsidRPr="00AF4499" w:rsidRDefault="00AF4499" w:rsidP="00AF4499">
            <w:pPr>
              <w:rPr>
                <w:rFonts w:ascii="Times New Roman" w:eastAsia="Calibri" w:hAnsi="Times New Roman" w:cs="Times New Roman"/>
                <w:b/>
                <w:sz w:val="24"/>
                <w:szCs w:val="24"/>
              </w:rPr>
            </w:pPr>
          </w:p>
        </w:tc>
        <w:tc>
          <w:tcPr>
            <w:tcW w:w="3969" w:type="dxa"/>
          </w:tcPr>
          <w:p w:rsidR="00AF4499" w:rsidRPr="00AF4499" w:rsidRDefault="00AF4499" w:rsidP="00AF4499">
            <w:pPr>
              <w:jc w:val="center"/>
              <w:rPr>
                <w:rFonts w:ascii="Times New Roman" w:eastAsia="Calibri" w:hAnsi="Times New Roman" w:cs="Times New Roman"/>
                <w:sz w:val="24"/>
                <w:szCs w:val="24"/>
              </w:rPr>
            </w:pPr>
            <w:r w:rsidRPr="00AF4499">
              <w:rPr>
                <w:rFonts w:ascii="Times New Roman" w:eastAsia="Calibri" w:hAnsi="Times New Roman" w:cs="Times New Roman"/>
                <w:sz w:val="24"/>
                <w:szCs w:val="24"/>
              </w:rPr>
              <w:t xml:space="preserve">1 этап Кубка Нижегородской области по </w:t>
            </w:r>
            <w:proofErr w:type="spellStart"/>
            <w:r w:rsidRPr="00AF4499">
              <w:rPr>
                <w:rFonts w:ascii="Times New Roman" w:eastAsia="Calibri" w:hAnsi="Times New Roman" w:cs="Times New Roman"/>
                <w:sz w:val="24"/>
                <w:szCs w:val="24"/>
              </w:rPr>
              <w:t>маунтинбайку</w:t>
            </w:r>
            <w:proofErr w:type="spellEnd"/>
            <w:r w:rsidRPr="00AF4499">
              <w:rPr>
                <w:rFonts w:ascii="Times New Roman" w:eastAsia="Calibri" w:hAnsi="Times New Roman" w:cs="Times New Roman"/>
                <w:sz w:val="24"/>
                <w:szCs w:val="24"/>
              </w:rPr>
              <w:t xml:space="preserve"> (Дальнее Константиново)</w:t>
            </w:r>
          </w:p>
        </w:tc>
        <w:tc>
          <w:tcPr>
            <w:tcW w:w="2410" w:type="dxa"/>
          </w:tcPr>
          <w:p w:rsidR="00AF4499" w:rsidRPr="00AF4499" w:rsidRDefault="00AF4499" w:rsidP="00AF4499">
            <w:pPr>
              <w:rPr>
                <w:rFonts w:ascii="Times New Roman" w:eastAsia="Calibri" w:hAnsi="Times New Roman" w:cs="Times New Roman"/>
                <w:sz w:val="24"/>
                <w:szCs w:val="24"/>
              </w:rPr>
            </w:pPr>
            <w:r w:rsidRPr="00AF4499">
              <w:rPr>
                <w:rFonts w:ascii="Times New Roman" w:eastAsia="Calibri" w:hAnsi="Times New Roman" w:cs="Times New Roman"/>
                <w:sz w:val="24"/>
                <w:szCs w:val="24"/>
              </w:rPr>
              <w:t xml:space="preserve">        2 место- 1</w:t>
            </w:r>
          </w:p>
          <w:p w:rsidR="00AF4499" w:rsidRPr="00AF4499" w:rsidRDefault="00AF4499" w:rsidP="00AF4499">
            <w:pPr>
              <w:rPr>
                <w:rFonts w:ascii="Times New Roman" w:eastAsia="Calibri" w:hAnsi="Times New Roman" w:cs="Times New Roman"/>
                <w:sz w:val="24"/>
                <w:szCs w:val="24"/>
              </w:rPr>
            </w:pPr>
            <w:r w:rsidRPr="00AF4499">
              <w:rPr>
                <w:rFonts w:ascii="Times New Roman" w:eastAsia="Calibri" w:hAnsi="Times New Roman" w:cs="Times New Roman"/>
                <w:sz w:val="24"/>
                <w:szCs w:val="24"/>
              </w:rPr>
              <w:t xml:space="preserve">        3 место-1</w:t>
            </w:r>
          </w:p>
          <w:p w:rsidR="00AF4499" w:rsidRPr="00AF4499" w:rsidRDefault="00AF4499" w:rsidP="00AF4499">
            <w:pPr>
              <w:jc w:val="center"/>
              <w:rPr>
                <w:rFonts w:ascii="Times New Roman" w:eastAsia="Calibri" w:hAnsi="Times New Roman" w:cs="Times New Roman"/>
                <w:sz w:val="24"/>
                <w:szCs w:val="24"/>
              </w:rPr>
            </w:pPr>
          </w:p>
        </w:tc>
      </w:tr>
      <w:tr w:rsidR="00AF4499" w:rsidRPr="00AF4499" w:rsidTr="00527964">
        <w:trPr>
          <w:trHeight w:val="812"/>
        </w:trPr>
        <w:tc>
          <w:tcPr>
            <w:tcW w:w="2660" w:type="dxa"/>
            <w:vMerge/>
          </w:tcPr>
          <w:p w:rsidR="00AF4499" w:rsidRPr="00AF4499" w:rsidRDefault="00AF4499" w:rsidP="00AF4499">
            <w:pPr>
              <w:rPr>
                <w:rFonts w:ascii="Times New Roman" w:eastAsia="Calibri" w:hAnsi="Times New Roman" w:cs="Times New Roman"/>
                <w:b/>
                <w:sz w:val="24"/>
                <w:szCs w:val="24"/>
              </w:rPr>
            </w:pPr>
          </w:p>
        </w:tc>
        <w:tc>
          <w:tcPr>
            <w:tcW w:w="3969" w:type="dxa"/>
          </w:tcPr>
          <w:p w:rsidR="00AF4499" w:rsidRPr="00AF4499" w:rsidRDefault="00AF4499" w:rsidP="00AF4499">
            <w:pPr>
              <w:jc w:val="center"/>
              <w:rPr>
                <w:rFonts w:ascii="Times New Roman" w:eastAsia="Calibri" w:hAnsi="Times New Roman" w:cs="Times New Roman"/>
                <w:sz w:val="24"/>
                <w:szCs w:val="24"/>
                <w:highlight w:val="yellow"/>
              </w:rPr>
            </w:pPr>
            <w:r w:rsidRPr="00AF4499">
              <w:rPr>
                <w:rFonts w:ascii="Times New Roman" w:eastAsia="Calibri" w:hAnsi="Times New Roman" w:cs="Times New Roman"/>
                <w:sz w:val="24"/>
                <w:szCs w:val="24"/>
              </w:rPr>
              <w:t>Открытое Первенство Бутурлинского муниципального округа по велоспорту-</w:t>
            </w:r>
            <w:proofErr w:type="spellStart"/>
            <w:r w:rsidRPr="00AF4499">
              <w:rPr>
                <w:rFonts w:ascii="Times New Roman" w:eastAsia="Calibri" w:hAnsi="Times New Roman" w:cs="Times New Roman"/>
                <w:sz w:val="24"/>
                <w:szCs w:val="24"/>
              </w:rPr>
              <w:t>маунтинбайку</w:t>
            </w:r>
            <w:proofErr w:type="spellEnd"/>
          </w:p>
        </w:tc>
        <w:tc>
          <w:tcPr>
            <w:tcW w:w="2410" w:type="dxa"/>
          </w:tcPr>
          <w:p w:rsidR="00AF4499" w:rsidRPr="00AF4499" w:rsidRDefault="00AF4499" w:rsidP="00AF4499">
            <w:pPr>
              <w:jc w:val="center"/>
              <w:rPr>
                <w:rFonts w:ascii="Times New Roman" w:eastAsia="Calibri" w:hAnsi="Times New Roman" w:cs="Times New Roman"/>
                <w:sz w:val="24"/>
                <w:szCs w:val="24"/>
              </w:rPr>
            </w:pPr>
            <w:r w:rsidRPr="00AF4499">
              <w:rPr>
                <w:rFonts w:ascii="Times New Roman" w:eastAsia="Calibri" w:hAnsi="Times New Roman" w:cs="Times New Roman"/>
                <w:sz w:val="24"/>
                <w:szCs w:val="24"/>
              </w:rPr>
              <w:t>1 м -4</w:t>
            </w:r>
          </w:p>
          <w:p w:rsidR="00AF4499" w:rsidRPr="00AF4499" w:rsidRDefault="00AF4499" w:rsidP="00AF4499">
            <w:pPr>
              <w:jc w:val="center"/>
              <w:rPr>
                <w:rFonts w:ascii="Times New Roman" w:eastAsia="Calibri" w:hAnsi="Times New Roman" w:cs="Times New Roman"/>
                <w:sz w:val="24"/>
                <w:szCs w:val="24"/>
              </w:rPr>
            </w:pPr>
            <w:r w:rsidRPr="00AF4499">
              <w:rPr>
                <w:rFonts w:ascii="Times New Roman" w:eastAsia="Calibri" w:hAnsi="Times New Roman" w:cs="Times New Roman"/>
                <w:sz w:val="24"/>
                <w:szCs w:val="24"/>
              </w:rPr>
              <w:t>2 м-2</w:t>
            </w:r>
          </w:p>
          <w:p w:rsidR="00AF4499" w:rsidRPr="00AF4499" w:rsidRDefault="00AF4499" w:rsidP="00AF4499">
            <w:pPr>
              <w:jc w:val="center"/>
              <w:rPr>
                <w:rFonts w:ascii="Times New Roman" w:eastAsia="Calibri" w:hAnsi="Times New Roman" w:cs="Times New Roman"/>
                <w:sz w:val="24"/>
                <w:szCs w:val="24"/>
                <w:highlight w:val="yellow"/>
              </w:rPr>
            </w:pPr>
            <w:r w:rsidRPr="00AF4499">
              <w:rPr>
                <w:rFonts w:ascii="Times New Roman" w:eastAsia="Calibri" w:hAnsi="Times New Roman" w:cs="Times New Roman"/>
                <w:sz w:val="24"/>
                <w:szCs w:val="24"/>
              </w:rPr>
              <w:t>3 м-1</w:t>
            </w:r>
          </w:p>
        </w:tc>
      </w:tr>
      <w:tr w:rsidR="00AF4499" w:rsidRPr="00AF4499" w:rsidTr="00527964">
        <w:trPr>
          <w:trHeight w:val="180"/>
        </w:trPr>
        <w:tc>
          <w:tcPr>
            <w:tcW w:w="2660" w:type="dxa"/>
          </w:tcPr>
          <w:p w:rsidR="00AF4499" w:rsidRPr="00AF4499" w:rsidRDefault="00AF4499" w:rsidP="00AF4499">
            <w:pPr>
              <w:rPr>
                <w:rFonts w:ascii="Times New Roman" w:eastAsia="Calibri" w:hAnsi="Times New Roman" w:cs="Times New Roman"/>
                <w:b/>
                <w:sz w:val="24"/>
                <w:szCs w:val="24"/>
              </w:rPr>
            </w:pPr>
          </w:p>
        </w:tc>
        <w:tc>
          <w:tcPr>
            <w:tcW w:w="3969" w:type="dxa"/>
          </w:tcPr>
          <w:p w:rsidR="00AF4499" w:rsidRPr="00AF4499" w:rsidRDefault="00AF4499" w:rsidP="00AF4499">
            <w:pPr>
              <w:jc w:val="center"/>
              <w:rPr>
                <w:rFonts w:ascii="Times New Roman" w:eastAsia="Calibri" w:hAnsi="Times New Roman" w:cs="Times New Roman"/>
                <w:b/>
                <w:sz w:val="24"/>
                <w:szCs w:val="24"/>
              </w:rPr>
            </w:pPr>
            <w:r w:rsidRPr="00AF4499">
              <w:rPr>
                <w:rFonts w:ascii="Times New Roman" w:eastAsia="Calibri" w:hAnsi="Times New Roman" w:cs="Times New Roman"/>
                <w:b/>
                <w:sz w:val="24"/>
                <w:szCs w:val="24"/>
              </w:rPr>
              <w:t>ИТОГО</w:t>
            </w:r>
          </w:p>
        </w:tc>
        <w:tc>
          <w:tcPr>
            <w:tcW w:w="2410" w:type="dxa"/>
          </w:tcPr>
          <w:p w:rsidR="00AF4499" w:rsidRPr="00AF4499" w:rsidRDefault="00AF4499" w:rsidP="00AF4499">
            <w:pPr>
              <w:rPr>
                <w:rFonts w:ascii="Times New Roman" w:eastAsia="Calibri" w:hAnsi="Times New Roman" w:cs="Times New Roman"/>
                <w:b/>
                <w:sz w:val="24"/>
                <w:szCs w:val="24"/>
              </w:rPr>
            </w:pPr>
            <w:r w:rsidRPr="00AF4499">
              <w:rPr>
                <w:rFonts w:ascii="Times New Roman" w:eastAsia="Calibri" w:hAnsi="Times New Roman" w:cs="Times New Roman"/>
                <w:b/>
                <w:sz w:val="24"/>
                <w:szCs w:val="24"/>
              </w:rPr>
              <w:t>19 призовых мест</w:t>
            </w:r>
          </w:p>
        </w:tc>
      </w:tr>
    </w:tbl>
    <w:p w:rsidR="00AF4499" w:rsidRDefault="00AF4499" w:rsidP="007A5FF6">
      <w:pPr>
        <w:spacing w:after="0" w:line="240" w:lineRule="atLeast"/>
        <w:jc w:val="center"/>
        <w:textAlignment w:val="baseline"/>
        <w:rPr>
          <w:rFonts w:ascii="Times New Roman" w:eastAsia="Times New Roman" w:hAnsi="Times New Roman" w:cs="Times New Roman"/>
          <w:b/>
          <w:bCs/>
          <w:i/>
          <w:sz w:val="28"/>
          <w:szCs w:val="28"/>
          <w:lang w:eastAsia="ru-RU"/>
        </w:rPr>
      </w:pPr>
    </w:p>
    <w:p w:rsidR="00AF4499" w:rsidRPr="00AF4499" w:rsidRDefault="00AF4499" w:rsidP="00AF4499">
      <w:pPr>
        <w:contextualSpacing/>
        <w:jc w:val="both"/>
        <w:rPr>
          <w:rFonts w:ascii="Times New Roman" w:eastAsia="Calibri" w:hAnsi="Times New Roman" w:cs="Times New Roman"/>
          <w:sz w:val="28"/>
          <w:szCs w:val="28"/>
        </w:rPr>
      </w:pPr>
      <w:r w:rsidRPr="00AF4499">
        <w:rPr>
          <w:rFonts w:ascii="Times New Roman" w:eastAsia="Calibri" w:hAnsi="Times New Roman" w:cs="Times New Roman"/>
          <w:sz w:val="28"/>
          <w:szCs w:val="28"/>
        </w:rPr>
        <w:t xml:space="preserve">      19 призовых мест было завоевано по велоспорту-</w:t>
      </w:r>
      <w:proofErr w:type="spellStart"/>
      <w:r w:rsidRPr="00AF4499">
        <w:rPr>
          <w:rFonts w:ascii="Times New Roman" w:eastAsia="Calibri" w:hAnsi="Times New Roman" w:cs="Times New Roman"/>
          <w:sz w:val="28"/>
          <w:szCs w:val="28"/>
        </w:rPr>
        <w:t>маунтинбайку</w:t>
      </w:r>
      <w:proofErr w:type="spellEnd"/>
      <w:r w:rsidRPr="00AF449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 xml:space="preserve">5 первых, 8- вторых и  6- </w:t>
      </w:r>
      <w:r w:rsidRPr="00AF4499">
        <w:rPr>
          <w:rFonts w:ascii="Times New Roman" w:eastAsia="Times New Roman" w:hAnsi="Times New Roman" w:cs="Times New Roman"/>
          <w:sz w:val="28"/>
          <w:szCs w:val="28"/>
          <w:lang w:eastAsia="ru-RU"/>
        </w:rPr>
        <w:t>третьих</w:t>
      </w:r>
      <w:r>
        <w:rPr>
          <w:rFonts w:ascii="Times New Roman" w:eastAsia="Times New Roman" w:hAnsi="Times New Roman" w:cs="Times New Roman"/>
          <w:sz w:val="28"/>
          <w:szCs w:val="28"/>
          <w:lang w:eastAsia="ru-RU"/>
        </w:rPr>
        <w:t xml:space="preserve"> мест. </w:t>
      </w:r>
      <w:r w:rsidRPr="00AF4499">
        <w:rPr>
          <w:rFonts w:ascii="Times New Roman" w:eastAsia="Calibri" w:hAnsi="Times New Roman" w:cs="Times New Roman"/>
          <w:sz w:val="28"/>
          <w:szCs w:val="28"/>
        </w:rPr>
        <w:t xml:space="preserve">Это на 12 мест (39%) меньше, чем в предыдущем году. Очень важной причиной является недостаток спортивного оборудования, </w:t>
      </w:r>
      <w:proofErr w:type="spellStart"/>
      <w:r w:rsidRPr="00AF4499">
        <w:rPr>
          <w:rFonts w:ascii="Times New Roman" w:eastAsia="Calibri" w:hAnsi="Times New Roman" w:cs="Times New Roman"/>
          <w:sz w:val="28"/>
          <w:szCs w:val="28"/>
        </w:rPr>
        <w:t>велороллеров</w:t>
      </w:r>
      <w:proofErr w:type="spellEnd"/>
      <w:r w:rsidRPr="00AF4499">
        <w:rPr>
          <w:rFonts w:ascii="Times New Roman" w:eastAsia="Calibri" w:hAnsi="Times New Roman" w:cs="Times New Roman"/>
          <w:sz w:val="28"/>
          <w:szCs w:val="28"/>
        </w:rPr>
        <w:t xml:space="preserve"> для подготовки к соревнованиям. Велосипеды  тяжелые, устаревшие, запчастей нет. Так же прошло всего 2 этапа Кубка, из-за ограничений, связанных с распространением </w:t>
      </w:r>
      <w:proofErr w:type="spellStart"/>
      <w:r w:rsidRPr="00AF4499">
        <w:rPr>
          <w:rFonts w:ascii="Times New Roman" w:eastAsia="Calibri" w:hAnsi="Times New Roman" w:cs="Times New Roman"/>
          <w:sz w:val="28"/>
          <w:szCs w:val="28"/>
        </w:rPr>
        <w:t>короновирусной</w:t>
      </w:r>
      <w:proofErr w:type="spellEnd"/>
      <w:r w:rsidRPr="00AF4499">
        <w:rPr>
          <w:rFonts w:ascii="Times New Roman" w:eastAsia="Calibri" w:hAnsi="Times New Roman" w:cs="Times New Roman"/>
          <w:sz w:val="28"/>
          <w:szCs w:val="28"/>
        </w:rPr>
        <w:t xml:space="preserve"> инфекции.</w:t>
      </w:r>
    </w:p>
    <w:p w:rsidR="00AF4499" w:rsidRPr="00AF4499" w:rsidRDefault="00AF4499" w:rsidP="00AF4499">
      <w:pPr>
        <w:contextualSpacing/>
        <w:jc w:val="both"/>
        <w:rPr>
          <w:rFonts w:ascii="Times New Roman" w:eastAsia="Calibri" w:hAnsi="Times New Roman" w:cs="Times New Roman"/>
          <w:sz w:val="28"/>
          <w:szCs w:val="28"/>
        </w:rPr>
      </w:pPr>
      <w:r w:rsidRPr="00AF4499">
        <w:rPr>
          <w:rFonts w:ascii="Times New Roman" w:eastAsia="Calibri" w:hAnsi="Times New Roman" w:cs="Times New Roman"/>
          <w:sz w:val="28"/>
          <w:szCs w:val="28"/>
        </w:rPr>
        <w:t xml:space="preserve">     По итогам побед в Кубке Нижегородской области по </w:t>
      </w:r>
      <w:proofErr w:type="spellStart"/>
      <w:r w:rsidRPr="00AF4499">
        <w:rPr>
          <w:rFonts w:ascii="Times New Roman" w:eastAsia="Calibri" w:hAnsi="Times New Roman" w:cs="Times New Roman"/>
          <w:sz w:val="28"/>
          <w:szCs w:val="28"/>
        </w:rPr>
        <w:t>маунтинбайку</w:t>
      </w:r>
      <w:proofErr w:type="spellEnd"/>
      <w:r w:rsidRPr="00AF4499">
        <w:rPr>
          <w:rFonts w:ascii="Times New Roman" w:eastAsia="Calibri" w:hAnsi="Times New Roman" w:cs="Times New Roman"/>
          <w:sz w:val="28"/>
          <w:szCs w:val="28"/>
        </w:rPr>
        <w:t xml:space="preserve"> двух воспитанниц секции «Велоспорт» (тренер Борисов В.А.) оставили в составе Сборной Нижегородской области по велоспорту-</w:t>
      </w:r>
      <w:proofErr w:type="spellStart"/>
      <w:r w:rsidRPr="00AF4499">
        <w:rPr>
          <w:rFonts w:ascii="Times New Roman" w:eastAsia="Calibri" w:hAnsi="Times New Roman" w:cs="Times New Roman"/>
          <w:sz w:val="28"/>
          <w:szCs w:val="28"/>
        </w:rPr>
        <w:t>маунтинбайку</w:t>
      </w:r>
      <w:proofErr w:type="spellEnd"/>
      <w:r w:rsidRPr="00AF4499">
        <w:rPr>
          <w:rFonts w:ascii="Times New Roman" w:eastAsia="Calibri" w:hAnsi="Times New Roman" w:cs="Times New Roman"/>
          <w:sz w:val="28"/>
          <w:szCs w:val="28"/>
        </w:rPr>
        <w:t xml:space="preserve">: </w:t>
      </w:r>
      <w:proofErr w:type="spellStart"/>
      <w:r w:rsidRPr="00AF4499">
        <w:rPr>
          <w:rFonts w:ascii="Times New Roman" w:eastAsia="Calibri" w:hAnsi="Times New Roman" w:cs="Times New Roman"/>
          <w:sz w:val="28"/>
          <w:szCs w:val="28"/>
        </w:rPr>
        <w:t>Шарынину</w:t>
      </w:r>
      <w:proofErr w:type="spellEnd"/>
      <w:r w:rsidRPr="00AF4499">
        <w:rPr>
          <w:rFonts w:ascii="Times New Roman" w:eastAsia="Calibri" w:hAnsi="Times New Roman" w:cs="Times New Roman"/>
          <w:sz w:val="28"/>
          <w:szCs w:val="28"/>
        </w:rPr>
        <w:t xml:space="preserve"> Ольгу, Жукову Веру и  приняли воспитанника </w:t>
      </w:r>
      <w:proofErr w:type="spellStart"/>
      <w:r w:rsidRPr="00AF4499">
        <w:rPr>
          <w:rFonts w:ascii="Times New Roman" w:eastAsia="Calibri" w:hAnsi="Times New Roman" w:cs="Times New Roman"/>
          <w:sz w:val="28"/>
          <w:szCs w:val="28"/>
        </w:rPr>
        <w:t>Тополенко</w:t>
      </w:r>
      <w:proofErr w:type="spellEnd"/>
      <w:r w:rsidRPr="00AF4499">
        <w:rPr>
          <w:rFonts w:ascii="Times New Roman" w:eastAsia="Calibri" w:hAnsi="Times New Roman" w:cs="Times New Roman"/>
          <w:sz w:val="28"/>
          <w:szCs w:val="28"/>
        </w:rPr>
        <w:t xml:space="preserve"> Е.Г. – Савина Романа.</w:t>
      </w:r>
    </w:p>
    <w:p w:rsidR="00AF4499" w:rsidRDefault="00AF4499" w:rsidP="007A5FF6">
      <w:pPr>
        <w:spacing w:after="0" w:line="240" w:lineRule="atLeast"/>
        <w:jc w:val="center"/>
        <w:textAlignment w:val="baseline"/>
        <w:rPr>
          <w:rFonts w:ascii="Times New Roman" w:eastAsia="Times New Roman" w:hAnsi="Times New Roman" w:cs="Times New Roman"/>
          <w:sz w:val="24"/>
          <w:szCs w:val="24"/>
          <w:lang w:eastAsia="ru-RU"/>
        </w:rPr>
      </w:pPr>
    </w:p>
    <w:p w:rsidR="00AF4499" w:rsidRDefault="00AF4499" w:rsidP="00AF4499">
      <w:pPr>
        <w:spacing w:after="0" w:line="24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итогам соревнований 12 </w:t>
      </w:r>
      <w:proofErr w:type="spellStart"/>
      <w:r>
        <w:rPr>
          <w:rFonts w:ascii="Times New Roman" w:eastAsia="Times New Roman" w:hAnsi="Times New Roman" w:cs="Times New Roman"/>
          <w:sz w:val="28"/>
          <w:szCs w:val="28"/>
          <w:lang w:eastAsia="ru-RU"/>
        </w:rPr>
        <w:t>велобайкеров</w:t>
      </w:r>
      <w:proofErr w:type="spellEnd"/>
      <w:r>
        <w:rPr>
          <w:rFonts w:ascii="Times New Roman" w:eastAsia="Times New Roman" w:hAnsi="Times New Roman" w:cs="Times New Roman"/>
          <w:sz w:val="28"/>
          <w:szCs w:val="28"/>
          <w:lang w:eastAsia="ru-RU"/>
        </w:rPr>
        <w:t xml:space="preserve"> внесены в банк данных одаренных детей по направлению «спорт» за 2020-2021 учебный год.</w:t>
      </w:r>
    </w:p>
    <w:p w:rsidR="00AF4499" w:rsidRDefault="00AF4499" w:rsidP="00AF4499">
      <w:pPr>
        <w:spacing w:after="0" w:line="240" w:lineRule="atLeast"/>
        <w:jc w:val="both"/>
        <w:textAlignment w:val="baseline"/>
        <w:rPr>
          <w:rFonts w:ascii="Times New Roman" w:eastAsia="Times New Roman" w:hAnsi="Times New Roman" w:cs="Times New Roman"/>
          <w:sz w:val="28"/>
          <w:szCs w:val="28"/>
          <w:lang w:eastAsia="ru-RU"/>
        </w:rPr>
      </w:pPr>
    </w:p>
    <w:p w:rsidR="00AF4499" w:rsidRDefault="00AF4499" w:rsidP="00AF4499">
      <w:pPr>
        <w:spacing w:after="0" w:line="240" w:lineRule="auto"/>
        <w:jc w:val="both"/>
        <w:rPr>
          <w:rFonts w:ascii="Times New Roman" w:eastAsia="Times New Roman" w:hAnsi="Times New Roman" w:cs="Times New Roman"/>
          <w:b/>
          <w:sz w:val="28"/>
          <w:szCs w:val="28"/>
          <w:lang w:eastAsia="ru-RU"/>
        </w:rPr>
      </w:pPr>
      <w:r w:rsidRPr="006A56D3">
        <w:rPr>
          <w:rFonts w:ascii="Times New Roman" w:eastAsia="Times New Roman" w:hAnsi="Times New Roman" w:cs="Times New Roman"/>
          <w:b/>
          <w:sz w:val="28"/>
          <w:szCs w:val="28"/>
          <w:lang w:eastAsia="ru-RU"/>
        </w:rPr>
        <w:t xml:space="preserve">Вид спорта: </w:t>
      </w:r>
      <w:r>
        <w:rPr>
          <w:rFonts w:ascii="Times New Roman" w:eastAsia="Times New Roman" w:hAnsi="Times New Roman" w:cs="Times New Roman"/>
          <w:b/>
          <w:sz w:val="28"/>
          <w:szCs w:val="28"/>
          <w:lang w:eastAsia="ru-RU"/>
        </w:rPr>
        <w:t>лыжные гонки</w:t>
      </w:r>
    </w:p>
    <w:p w:rsidR="00AF4499" w:rsidRDefault="00AF4499" w:rsidP="00AF4499">
      <w:pPr>
        <w:spacing w:after="0" w:line="240" w:lineRule="auto"/>
        <w:jc w:val="both"/>
        <w:rPr>
          <w:rFonts w:ascii="Times New Roman" w:eastAsia="Times New Roman" w:hAnsi="Times New Roman" w:cs="Times New Roman"/>
          <w:sz w:val="28"/>
          <w:szCs w:val="28"/>
          <w:lang w:eastAsia="ru-RU"/>
        </w:rPr>
      </w:pPr>
      <w:r w:rsidRPr="00A40282">
        <w:rPr>
          <w:rFonts w:ascii="Times New Roman" w:eastAsia="Times New Roman" w:hAnsi="Times New Roman" w:cs="Times New Roman"/>
          <w:sz w:val="28"/>
          <w:szCs w:val="28"/>
          <w:lang w:eastAsia="ru-RU"/>
        </w:rPr>
        <w:t xml:space="preserve">Отдельной программы по лыжным гонкам в 2020-2021 году в МБУ </w:t>
      </w:r>
      <w:proofErr w:type="gramStart"/>
      <w:r w:rsidRPr="00A40282">
        <w:rPr>
          <w:rFonts w:ascii="Times New Roman" w:eastAsia="Times New Roman" w:hAnsi="Times New Roman" w:cs="Times New Roman"/>
          <w:sz w:val="28"/>
          <w:szCs w:val="28"/>
          <w:lang w:eastAsia="ru-RU"/>
        </w:rPr>
        <w:t>ДО</w:t>
      </w:r>
      <w:proofErr w:type="gramEnd"/>
      <w:r w:rsidRPr="00A40282">
        <w:rPr>
          <w:rFonts w:ascii="Times New Roman" w:eastAsia="Times New Roman" w:hAnsi="Times New Roman" w:cs="Times New Roman"/>
          <w:sz w:val="28"/>
          <w:szCs w:val="28"/>
          <w:lang w:eastAsia="ru-RU"/>
        </w:rPr>
        <w:t xml:space="preserve"> «Спортивная школа» не реализуется. </w:t>
      </w:r>
      <w:proofErr w:type="gramStart"/>
      <w:r w:rsidR="00A40282" w:rsidRPr="00A40282">
        <w:rPr>
          <w:rFonts w:ascii="Times New Roman" w:eastAsia="Times New Roman" w:hAnsi="Times New Roman" w:cs="Times New Roman"/>
          <w:sz w:val="28"/>
          <w:szCs w:val="28"/>
          <w:lang w:eastAsia="ru-RU"/>
        </w:rPr>
        <w:t>Обучение по</w:t>
      </w:r>
      <w:proofErr w:type="gramEnd"/>
      <w:r w:rsidR="00A40282" w:rsidRPr="00A40282">
        <w:rPr>
          <w:rFonts w:ascii="Times New Roman" w:eastAsia="Times New Roman" w:hAnsi="Times New Roman" w:cs="Times New Roman"/>
          <w:sz w:val="28"/>
          <w:szCs w:val="28"/>
          <w:lang w:eastAsia="ru-RU"/>
        </w:rPr>
        <w:t xml:space="preserve"> данному виду спорта происходит в рамках программы Велоспорт </w:t>
      </w:r>
      <w:r w:rsidR="00A40282">
        <w:rPr>
          <w:rFonts w:ascii="Times New Roman" w:eastAsia="Times New Roman" w:hAnsi="Times New Roman" w:cs="Times New Roman"/>
          <w:sz w:val="28"/>
          <w:szCs w:val="28"/>
          <w:lang w:eastAsia="ru-RU"/>
        </w:rPr>
        <w:t>в зимнее время.</w:t>
      </w:r>
    </w:p>
    <w:p w:rsidR="00A40282" w:rsidRDefault="00A40282" w:rsidP="00A40282">
      <w:pPr>
        <w:spacing w:after="0" w:line="240" w:lineRule="atLeast"/>
        <w:jc w:val="center"/>
        <w:textAlignment w:val="baseline"/>
        <w:rPr>
          <w:rFonts w:ascii="Times New Roman" w:eastAsia="Times New Roman" w:hAnsi="Times New Roman" w:cs="Times New Roman"/>
          <w:b/>
          <w:bCs/>
          <w:i/>
          <w:sz w:val="28"/>
          <w:szCs w:val="28"/>
          <w:lang w:eastAsia="ru-RU"/>
        </w:rPr>
      </w:pPr>
    </w:p>
    <w:p w:rsidR="00A40282" w:rsidRDefault="00A40282" w:rsidP="00A40282">
      <w:pPr>
        <w:spacing w:after="0" w:line="240" w:lineRule="atLeast"/>
        <w:jc w:val="center"/>
        <w:textAlignment w:val="baseline"/>
        <w:rPr>
          <w:rFonts w:ascii="Times New Roman" w:eastAsia="Times New Roman" w:hAnsi="Times New Roman" w:cs="Times New Roman"/>
          <w:b/>
          <w:bCs/>
          <w:i/>
          <w:sz w:val="28"/>
          <w:szCs w:val="28"/>
          <w:lang w:eastAsia="ru-RU"/>
        </w:rPr>
      </w:pPr>
      <w:r w:rsidRPr="00DB4D39">
        <w:rPr>
          <w:rFonts w:ascii="Times New Roman" w:eastAsia="Times New Roman" w:hAnsi="Times New Roman" w:cs="Times New Roman"/>
          <w:b/>
          <w:bCs/>
          <w:i/>
          <w:sz w:val="28"/>
          <w:szCs w:val="28"/>
          <w:lang w:eastAsia="ru-RU"/>
        </w:rPr>
        <w:t>Результаты соревнований</w:t>
      </w:r>
    </w:p>
    <w:p w:rsidR="00A40282" w:rsidRPr="00A40282" w:rsidRDefault="00A40282" w:rsidP="00AF4499">
      <w:pPr>
        <w:spacing w:after="0" w:line="240" w:lineRule="auto"/>
        <w:jc w:val="both"/>
        <w:rPr>
          <w:rFonts w:ascii="Times New Roman" w:eastAsia="Times New Roman" w:hAnsi="Times New Roman" w:cs="Times New Roman"/>
          <w:sz w:val="28"/>
          <w:szCs w:val="28"/>
          <w:lang w:eastAsia="ru-RU"/>
        </w:rPr>
      </w:pPr>
    </w:p>
    <w:tbl>
      <w:tblPr>
        <w:tblStyle w:val="a8"/>
        <w:tblW w:w="9039" w:type="dxa"/>
        <w:tblLook w:val="04A0" w:firstRow="1" w:lastRow="0" w:firstColumn="1" w:lastColumn="0" w:noHBand="0" w:noVBand="1"/>
      </w:tblPr>
      <w:tblGrid>
        <w:gridCol w:w="2660"/>
        <w:gridCol w:w="3969"/>
        <w:gridCol w:w="2410"/>
      </w:tblGrid>
      <w:tr w:rsidR="00A40282" w:rsidRPr="00A40282" w:rsidTr="00527964">
        <w:tc>
          <w:tcPr>
            <w:tcW w:w="2660" w:type="dxa"/>
          </w:tcPr>
          <w:p w:rsidR="00A40282" w:rsidRPr="00A40282" w:rsidRDefault="00A40282" w:rsidP="00A40282">
            <w:pPr>
              <w:rPr>
                <w:rFonts w:ascii="Times New Roman" w:eastAsia="Calibri" w:hAnsi="Times New Roman" w:cs="Times New Roman"/>
                <w:b/>
                <w:sz w:val="28"/>
                <w:szCs w:val="28"/>
              </w:rPr>
            </w:pPr>
            <w:r w:rsidRPr="00A40282">
              <w:rPr>
                <w:rFonts w:ascii="Times New Roman" w:eastAsia="Calibri" w:hAnsi="Times New Roman" w:cs="Times New Roman"/>
                <w:b/>
                <w:sz w:val="28"/>
                <w:szCs w:val="28"/>
              </w:rPr>
              <w:t>отделение</w:t>
            </w:r>
          </w:p>
        </w:tc>
        <w:tc>
          <w:tcPr>
            <w:tcW w:w="3969" w:type="dxa"/>
          </w:tcPr>
          <w:p w:rsidR="00A40282" w:rsidRPr="00A40282" w:rsidRDefault="00A40282" w:rsidP="00A40282">
            <w:pPr>
              <w:rPr>
                <w:rFonts w:ascii="Times New Roman" w:eastAsia="Calibri" w:hAnsi="Times New Roman" w:cs="Times New Roman"/>
                <w:b/>
                <w:sz w:val="28"/>
                <w:szCs w:val="28"/>
              </w:rPr>
            </w:pPr>
            <w:r w:rsidRPr="00A40282">
              <w:rPr>
                <w:rFonts w:ascii="Times New Roman" w:eastAsia="Calibri" w:hAnsi="Times New Roman" w:cs="Times New Roman"/>
                <w:b/>
                <w:sz w:val="28"/>
                <w:szCs w:val="28"/>
              </w:rPr>
              <w:t>соревнование</w:t>
            </w:r>
          </w:p>
        </w:tc>
        <w:tc>
          <w:tcPr>
            <w:tcW w:w="2410" w:type="dxa"/>
          </w:tcPr>
          <w:p w:rsidR="00A40282" w:rsidRPr="00A40282" w:rsidRDefault="00A40282" w:rsidP="00A40282">
            <w:pPr>
              <w:rPr>
                <w:rFonts w:ascii="Times New Roman" w:eastAsia="Calibri" w:hAnsi="Times New Roman" w:cs="Times New Roman"/>
                <w:b/>
                <w:sz w:val="28"/>
                <w:szCs w:val="28"/>
              </w:rPr>
            </w:pPr>
            <w:r w:rsidRPr="00A40282">
              <w:rPr>
                <w:rFonts w:ascii="Times New Roman" w:eastAsia="Calibri" w:hAnsi="Times New Roman" w:cs="Times New Roman"/>
                <w:b/>
                <w:sz w:val="28"/>
                <w:szCs w:val="28"/>
              </w:rPr>
              <w:t>Завоеванные места</w:t>
            </w:r>
          </w:p>
        </w:tc>
      </w:tr>
      <w:tr w:rsidR="00A40282" w:rsidRPr="00A40282" w:rsidTr="00527964">
        <w:trPr>
          <w:trHeight w:val="882"/>
        </w:trPr>
        <w:tc>
          <w:tcPr>
            <w:tcW w:w="2660" w:type="dxa"/>
            <w:vMerge w:val="restart"/>
          </w:tcPr>
          <w:p w:rsidR="00A40282" w:rsidRPr="00A40282" w:rsidRDefault="00A40282" w:rsidP="00A40282">
            <w:pPr>
              <w:rPr>
                <w:rFonts w:ascii="Times New Roman" w:eastAsia="Calibri" w:hAnsi="Times New Roman" w:cs="Times New Roman"/>
                <w:b/>
                <w:sz w:val="24"/>
                <w:szCs w:val="24"/>
              </w:rPr>
            </w:pPr>
            <w:r w:rsidRPr="00A40282">
              <w:rPr>
                <w:rFonts w:ascii="Times New Roman" w:eastAsia="Calibri" w:hAnsi="Times New Roman" w:cs="Times New Roman"/>
                <w:b/>
                <w:sz w:val="24"/>
                <w:szCs w:val="24"/>
              </w:rPr>
              <w:t>Лыжная подготовка</w:t>
            </w:r>
          </w:p>
        </w:tc>
        <w:tc>
          <w:tcPr>
            <w:tcW w:w="3969" w:type="dxa"/>
          </w:tcPr>
          <w:p w:rsidR="00A40282" w:rsidRPr="00A40282" w:rsidRDefault="00A40282" w:rsidP="00A40282">
            <w:pPr>
              <w:jc w:val="center"/>
              <w:rPr>
                <w:rFonts w:ascii="Times New Roman" w:eastAsia="Calibri" w:hAnsi="Times New Roman" w:cs="Times New Roman"/>
                <w:sz w:val="24"/>
                <w:szCs w:val="24"/>
              </w:rPr>
            </w:pPr>
            <w:r w:rsidRPr="00A40282">
              <w:rPr>
                <w:rFonts w:ascii="Times New Roman" w:eastAsia="Calibri" w:hAnsi="Times New Roman" w:cs="Times New Roman"/>
                <w:sz w:val="24"/>
                <w:szCs w:val="24"/>
              </w:rPr>
              <w:t xml:space="preserve">Межрайонный Кубок по </w:t>
            </w:r>
            <w:proofErr w:type="gramStart"/>
            <w:r w:rsidRPr="00A40282">
              <w:rPr>
                <w:rFonts w:ascii="Times New Roman" w:eastAsia="Calibri" w:hAnsi="Times New Roman" w:cs="Times New Roman"/>
                <w:sz w:val="24"/>
                <w:szCs w:val="24"/>
              </w:rPr>
              <w:t>лыжным</w:t>
            </w:r>
            <w:proofErr w:type="gramEnd"/>
            <w:r w:rsidRPr="00A40282">
              <w:rPr>
                <w:rFonts w:ascii="Times New Roman" w:eastAsia="Calibri" w:hAnsi="Times New Roman" w:cs="Times New Roman"/>
                <w:sz w:val="24"/>
                <w:szCs w:val="24"/>
              </w:rPr>
              <w:t xml:space="preserve"> </w:t>
            </w:r>
          </w:p>
          <w:p w:rsidR="00A40282" w:rsidRPr="00A40282" w:rsidRDefault="00A40282" w:rsidP="00A40282">
            <w:pPr>
              <w:rPr>
                <w:rFonts w:ascii="Times New Roman" w:eastAsia="Calibri" w:hAnsi="Times New Roman" w:cs="Times New Roman"/>
                <w:sz w:val="24"/>
                <w:szCs w:val="24"/>
              </w:rPr>
            </w:pPr>
            <w:r w:rsidRPr="00A40282">
              <w:rPr>
                <w:rFonts w:ascii="Times New Roman" w:eastAsia="Calibri" w:hAnsi="Times New Roman" w:cs="Times New Roman"/>
                <w:sz w:val="24"/>
                <w:szCs w:val="24"/>
              </w:rPr>
              <w:t>гонкам среди сельских районов Нижегородской области (6 этапов)</w:t>
            </w:r>
          </w:p>
        </w:tc>
        <w:tc>
          <w:tcPr>
            <w:tcW w:w="2410" w:type="dxa"/>
          </w:tcPr>
          <w:p w:rsidR="00A40282" w:rsidRPr="00A40282" w:rsidRDefault="00A40282" w:rsidP="00A40282">
            <w:pPr>
              <w:jc w:val="center"/>
              <w:rPr>
                <w:rFonts w:ascii="Times New Roman" w:eastAsia="Calibri" w:hAnsi="Times New Roman" w:cs="Times New Roman"/>
                <w:sz w:val="24"/>
                <w:szCs w:val="24"/>
              </w:rPr>
            </w:pPr>
          </w:p>
          <w:p w:rsidR="00A40282" w:rsidRPr="00A40282" w:rsidRDefault="00A40282" w:rsidP="00A40282">
            <w:pPr>
              <w:rPr>
                <w:rFonts w:ascii="Times New Roman" w:eastAsia="Calibri" w:hAnsi="Times New Roman" w:cs="Times New Roman"/>
                <w:sz w:val="24"/>
                <w:szCs w:val="24"/>
              </w:rPr>
            </w:pPr>
            <w:r w:rsidRPr="00A40282">
              <w:rPr>
                <w:rFonts w:ascii="Times New Roman" w:eastAsia="Calibri" w:hAnsi="Times New Roman" w:cs="Times New Roman"/>
                <w:sz w:val="24"/>
                <w:szCs w:val="24"/>
              </w:rPr>
              <w:t xml:space="preserve">        2 место – 4</w:t>
            </w:r>
          </w:p>
          <w:p w:rsidR="00A40282" w:rsidRPr="00A40282" w:rsidRDefault="00A40282" w:rsidP="00A40282">
            <w:pPr>
              <w:rPr>
                <w:rFonts w:ascii="Times New Roman" w:eastAsia="Calibri" w:hAnsi="Times New Roman" w:cs="Times New Roman"/>
                <w:sz w:val="24"/>
                <w:szCs w:val="24"/>
              </w:rPr>
            </w:pPr>
            <w:r w:rsidRPr="00A40282">
              <w:rPr>
                <w:rFonts w:ascii="Times New Roman" w:eastAsia="Calibri" w:hAnsi="Times New Roman" w:cs="Times New Roman"/>
                <w:sz w:val="24"/>
                <w:szCs w:val="24"/>
              </w:rPr>
              <w:t xml:space="preserve">         3 место - 5</w:t>
            </w:r>
          </w:p>
        </w:tc>
      </w:tr>
      <w:tr w:rsidR="00A40282" w:rsidRPr="00A40282" w:rsidTr="00527964">
        <w:trPr>
          <w:trHeight w:val="414"/>
        </w:trPr>
        <w:tc>
          <w:tcPr>
            <w:tcW w:w="2660" w:type="dxa"/>
            <w:vMerge/>
          </w:tcPr>
          <w:p w:rsidR="00A40282" w:rsidRPr="00A40282" w:rsidRDefault="00A40282" w:rsidP="00A40282">
            <w:pPr>
              <w:rPr>
                <w:rFonts w:ascii="Times New Roman" w:eastAsia="Calibri" w:hAnsi="Times New Roman" w:cs="Times New Roman"/>
                <w:b/>
                <w:sz w:val="24"/>
                <w:szCs w:val="24"/>
              </w:rPr>
            </w:pPr>
          </w:p>
        </w:tc>
        <w:tc>
          <w:tcPr>
            <w:tcW w:w="3969" w:type="dxa"/>
          </w:tcPr>
          <w:p w:rsidR="00A40282" w:rsidRPr="00A40282" w:rsidRDefault="00A40282" w:rsidP="00A40282">
            <w:pPr>
              <w:rPr>
                <w:rFonts w:ascii="Times New Roman" w:eastAsia="Calibri" w:hAnsi="Times New Roman" w:cs="Times New Roman"/>
                <w:sz w:val="24"/>
                <w:szCs w:val="24"/>
              </w:rPr>
            </w:pPr>
            <w:r w:rsidRPr="00A40282">
              <w:rPr>
                <w:rFonts w:ascii="Times New Roman" w:eastAsia="Calibri" w:hAnsi="Times New Roman" w:cs="Times New Roman"/>
                <w:sz w:val="24"/>
                <w:szCs w:val="24"/>
              </w:rPr>
              <w:t>Межрайонные соревнования по лыжным гонкам «</w:t>
            </w:r>
            <w:proofErr w:type="spellStart"/>
            <w:r w:rsidRPr="00A40282">
              <w:rPr>
                <w:rFonts w:ascii="Times New Roman" w:eastAsia="Calibri" w:hAnsi="Times New Roman" w:cs="Times New Roman"/>
                <w:sz w:val="24"/>
                <w:szCs w:val="24"/>
              </w:rPr>
              <w:t>Чернышихинский</w:t>
            </w:r>
            <w:proofErr w:type="spellEnd"/>
            <w:r w:rsidRPr="00A40282">
              <w:rPr>
                <w:rFonts w:ascii="Times New Roman" w:eastAsia="Calibri" w:hAnsi="Times New Roman" w:cs="Times New Roman"/>
                <w:sz w:val="24"/>
                <w:szCs w:val="24"/>
              </w:rPr>
              <w:t xml:space="preserve"> вираж»</w:t>
            </w:r>
          </w:p>
        </w:tc>
        <w:tc>
          <w:tcPr>
            <w:tcW w:w="2410" w:type="dxa"/>
          </w:tcPr>
          <w:p w:rsidR="00A40282" w:rsidRPr="00A40282" w:rsidRDefault="00A40282" w:rsidP="00A40282">
            <w:pPr>
              <w:jc w:val="center"/>
              <w:rPr>
                <w:rFonts w:ascii="Times New Roman" w:eastAsia="Calibri" w:hAnsi="Times New Roman" w:cs="Times New Roman"/>
                <w:sz w:val="24"/>
                <w:szCs w:val="24"/>
              </w:rPr>
            </w:pPr>
            <w:r w:rsidRPr="00A40282">
              <w:rPr>
                <w:rFonts w:ascii="Times New Roman" w:eastAsia="Calibri" w:hAnsi="Times New Roman" w:cs="Times New Roman"/>
                <w:sz w:val="24"/>
                <w:szCs w:val="24"/>
              </w:rPr>
              <w:t>1 место-2</w:t>
            </w:r>
          </w:p>
          <w:p w:rsidR="00A40282" w:rsidRPr="00A40282" w:rsidRDefault="00A40282" w:rsidP="00A40282">
            <w:pPr>
              <w:jc w:val="center"/>
              <w:rPr>
                <w:rFonts w:ascii="Times New Roman" w:eastAsia="Calibri" w:hAnsi="Times New Roman" w:cs="Times New Roman"/>
                <w:sz w:val="24"/>
                <w:szCs w:val="24"/>
              </w:rPr>
            </w:pPr>
            <w:r w:rsidRPr="00A40282">
              <w:rPr>
                <w:rFonts w:ascii="Times New Roman" w:eastAsia="Calibri" w:hAnsi="Times New Roman" w:cs="Times New Roman"/>
                <w:sz w:val="24"/>
                <w:szCs w:val="24"/>
              </w:rPr>
              <w:t>2 место – 1</w:t>
            </w:r>
          </w:p>
          <w:p w:rsidR="00A40282" w:rsidRPr="00A40282" w:rsidRDefault="00A40282" w:rsidP="00A40282">
            <w:pPr>
              <w:rPr>
                <w:rFonts w:ascii="Times New Roman" w:eastAsia="Calibri" w:hAnsi="Times New Roman" w:cs="Times New Roman"/>
                <w:sz w:val="24"/>
                <w:szCs w:val="24"/>
              </w:rPr>
            </w:pPr>
            <w:r w:rsidRPr="00A40282">
              <w:rPr>
                <w:rFonts w:ascii="Times New Roman" w:eastAsia="Calibri" w:hAnsi="Times New Roman" w:cs="Times New Roman"/>
                <w:sz w:val="24"/>
                <w:szCs w:val="24"/>
              </w:rPr>
              <w:t xml:space="preserve">          3 место-2</w:t>
            </w:r>
          </w:p>
        </w:tc>
      </w:tr>
      <w:tr w:rsidR="00A40282" w:rsidRPr="00A40282" w:rsidTr="00527964">
        <w:trPr>
          <w:trHeight w:val="414"/>
        </w:trPr>
        <w:tc>
          <w:tcPr>
            <w:tcW w:w="2660" w:type="dxa"/>
          </w:tcPr>
          <w:p w:rsidR="00A40282" w:rsidRPr="00A40282" w:rsidRDefault="00A40282" w:rsidP="00A40282">
            <w:pPr>
              <w:rPr>
                <w:rFonts w:ascii="Times New Roman" w:eastAsia="Calibri" w:hAnsi="Times New Roman" w:cs="Times New Roman"/>
                <w:b/>
                <w:sz w:val="24"/>
                <w:szCs w:val="24"/>
              </w:rPr>
            </w:pPr>
          </w:p>
        </w:tc>
        <w:tc>
          <w:tcPr>
            <w:tcW w:w="3969" w:type="dxa"/>
          </w:tcPr>
          <w:p w:rsidR="00A40282" w:rsidRPr="00A40282" w:rsidRDefault="00A40282" w:rsidP="00A40282">
            <w:pPr>
              <w:rPr>
                <w:rFonts w:ascii="Times New Roman" w:eastAsia="Calibri" w:hAnsi="Times New Roman" w:cs="Times New Roman"/>
                <w:b/>
                <w:sz w:val="24"/>
                <w:szCs w:val="24"/>
              </w:rPr>
            </w:pPr>
            <w:r w:rsidRPr="00A40282">
              <w:rPr>
                <w:rFonts w:ascii="Times New Roman" w:eastAsia="Calibri" w:hAnsi="Times New Roman" w:cs="Times New Roman"/>
                <w:b/>
                <w:sz w:val="24"/>
                <w:szCs w:val="24"/>
              </w:rPr>
              <w:t>ИТОГО</w:t>
            </w:r>
          </w:p>
        </w:tc>
        <w:tc>
          <w:tcPr>
            <w:tcW w:w="2410" w:type="dxa"/>
          </w:tcPr>
          <w:p w:rsidR="00A40282" w:rsidRPr="00A40282" w:rsidRDefault="00A40282" w:rsidP="00A40282">
            <w:pPr>
              <w:jc w:val="center"/>
              <w:rPr>
                <w:rFonts w:ascii="Times New Roman" w:eastAsia="Calibri" w:hAnsi="Times New Roman" w:cs="Times New Roman"/>
                <w:b/>
                <w:sz w:val="24"/>
                <w:szCs w:val="24"/>
              </w:rPr>
            </w:pPr>
            <w:r w:rsidRPr="00A40282">
              <w:rPr>
                <w:rFonts w:ascii="Times New Roman" w:eastAsia="Calibri" w:hAnsi="Times New Roman" w:cs="Times New Roman"/>
                <w:b/>
                <w:sz w:val="24"/>
                <w:szCs w:val="24"/>
              </w:rPr>
              <w:t>14 призовых мест</w:t>
            </w:r>
          </w:p>
        </w:tc>
      </w:tr>
    </w:tbl>
    <w:p w:rsidR="00A40282" w:rsidRPr="00A40282" w:rsidRDefault="00A40282" w:rsidP="00A40282">
      <w:pPr>
        <w:spacing w:after="200" w:line="276" w:lineRule="auto"/>
        <w:jc w:val="both"/>
        <w:rPr>
          <w:rFonts w:ascii="Times New Roman" w:eastAsia="Calibri" w:hAnsi="Times New Roman" w:cs="Times New Roman"/>
          <w:sz w:val="28"/>
          <w:szCs w:val="28"/>
        </w:rPr>
      </w:pPr>
    </w:p>
    <w:p w:rsidR="00A40282" w:rsidRPr="00A40282" w:rsidRDefault="00A40282" w:rsidP="00A40282">
      <w:pPr>
        <w:spacing w:after="200" w:line="276" w:lineRule="auto"/>
        <w:jc w:val="both"/>
        <w:rPr>
          <w:rFonts w:ascii="Times New Roman" w:eastAsia="Calibri" w:hAnsi="Times New Roman" w:cs="Times New Roman"/>
          <w:sz w:val="28"/>
          <w:szCs w:val="28"/>
        </w:rPr>
      </w:pPr>
      <w:r w:rsidRPr="00A40282">
        <w:rPr>
          <w:rFonts w:ascii="Times New Roman" w:eastAsia="Calibri" w:hAnsi="Times New Roman" w:cs="Times New Roman"/>
          <w:sz w:val="28"/>
          <w:szCs w:val="28"/>
        </w:rPr>
        <w:t xml:space="preserve">На 7 побед меньше (33%), чем в прошлом году завоевано </w:t>
      </w:r>
      <w:proofErr w:type="gramStart"/>
      <w:r w:rsidRPr="00A40282">
        <w:rPr>
          <w:rFonts w:ascii="Times New Roman" w:eastAsia="Calibri" w:hAnsi="Times New Roman" w:cs="Times New Roman"/>
          <w:sz w:val="28"/>
          <w:szCs w:val="28"/>
        </w:rPr>
        <w:t>обучающимися</w:t>
      </w:r>
      <w:proofErr w:type="gramEnd"/>
      <w:r w:rsidRPr="00A40282">
        <w:rPr>
          <w:rFonts w:ascii="Times New Roman" w:eastAsia="Calibri" w:hAnsi="Times New Roman" w:cs="Times New Roman"/>
          <w:sz w:val="28"/>
          <w:szCs w:val="28"/>
        </w:rPr>
        <w:t xml:space="preserve"> МБУ ДО «Спортивная школа» по лыжным соревнованиям.</w:t>
      </w:r>
    </w:p>
    <w:p w:rsidR="00A40282" w:rsidRDefault="00A40282" w:rsidP="00A40282">
      <w:pPr>
        <w:spacing w:after="200" w:line="276" w:lineRule="auto"/>
        <w:jc w:val="both"/>
        <w:rPr>
          <w:rFonts w:ascii="Times New Roman" w:eastAsia="Calibri" w:hAnsi="Times New Roman" w:cs="Times New Roman"/>
          <w:sz w:val="28"/>
          <w:szCs w:val="28"/>
        </w:rPr>
      </w:pPr>
      <w:r w:rsidRPr="00A40282">
        <w:rPr>
          <w:rFonts w:ascii="Times New Roman" w:eastAsia="Calibri" w:hAnsi="Times New Roman" w:cs="Times New Roman"/>
          <w:sz w:val="28"/>
          <w:szCs w:val="28"/>
        </w:rPr>
        <w:lastRenderedPageBreak/>
        <w:t xml:space="preserve">Это можно объяснить тем, что не участвовали в Первенстве Нижегородского округа по лыжным гонкам «Открытие лыжного сезона» 27.12.2020 г., не ездили на 6-ой этап Межрайонного Кубка по лыжным гонкам 21.02.2020 из-за сильных морозов. </w:t>
      </w:r>
    </w:p>
    <w:p w:rsidR="00A40282" w:rsidRDefault="00A40282" w:rsidP="00A40282">
      <w:pPr>
        <w:spacing w:after="0" w:line="24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соревнований  6  лыжников внесены в банк данных одаренных детей по направлению «спорт» за 2020-2021 учебный год.</w:t>
      </w:r>
    </w:p>
    <w:p w:rsidR="00A40282" w:rsidRDefault="00A40282" w:rsidP="00A40282">
      <w:pPr>
        <w:spacing w:after="0" w:line="240" w:lineRule="atLeast"/>
        <w:jc w:val="both"/>
        <w:textAlignment w:val="baseline"/>
        <w:rPr>
          <w:rFonts w:ascii="Times New Roman" w:eastAsia="Times New Roman" w:hAnsi="Times New Roman" w:cs="Times New Roman"/>
          <w:sz w:val="28"/>
          <w:szCs w:val="28"/>
          <w:lang w:eastAsia="ru-RU"/>
        </w:rPr>
      </w:pPr>
    </w:p>
    <w:p w:rsidR="00A40282" w:rsidRPr="006A56D3" w:rsidRDefault="00A40282" w:rsidP="00A40282">
      <w:pPr>
        <w:spacing w:after="0" w:line="240" w:lineRule="auto"/>
        <w:jc w:val="both"/>
        <w:rPr>
          <w:rFonts w:ascii="Times New Roman" w:eastAsia="Times New Roman" w:hAnsi="Times New Roman" w:cs="Times New Roman"/>
          <w:b/>
          <w:sz w:val="28"/>
          <w:szCs w:val="28"/>
          <w:lang w:eastAsia="ru-RU"/>
        </w:rPr>
      </w:pPr>
      <w:r w:rsidRPr="006A56D3">
        <w:rPr>
          <w:rFonts w:ascii="Times New Roman" w:eastAsia="Times New Roman" w:hAnsi="Times New Roman" w:cs="Times New Roman"/>
          <w:b/>
          <w:sz w:val="28"/>
          <w:szCs w:val="28"/>
          <w:lang w:eastAsia="ru-RU"/>
        </w:rPr>
        <w:t xml:space="preserve">Вид спорта: </w:t>
      </w:r>
      <w:r>
        <w:rPr>
          <w:rFonts w:ascii="Times New Roman" w:eastAsia="Times New Roman" w:hAnsi="Times New Roman" w:cs="Times New Roman"/>
          <w:b/>
          <w:sz w:val="28"/>
          <w:szCs w:val="28"/>
          <w:lang w:eastAsia="ru-RU"/>
        </w:rPr>
        <w:t>вольная борьба</w:t>
      </w:r>
    </w:p>
    <w:p w:rsidR="00A40282" w:rsidRPr="00527964" w:rsidRDefault="00A40282" w:rsidP="00527964">
      <w:pPr>
        <w:spacing w:after="0" w:line="24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виду спорта </w:t>
      </w:r>
      <w:r>
        <w:rPr>
          <w:rFonts w:ascii="Times New Roman" w:eastAsia="Times New Roman" w:hAnsi="Times New Roman" w:cs="Times New Roman"/>
          <w:i/>
          <w:sz w:val="28"/>
          <w:szCs w:val="28"/>
          <w:u w:val="single"/>
          <w:lang w:eastAsia="ru-RU"/>
        </w:rPr>
        <w:t>вольная борьба</w:t>
      </w:r>
      <w:r>
        <w:rPr>
          <w:rFonts w:ascii="Times New Roman" w:eastAsia="Times New Roman" w:hAnsi="Times New Roman" w:cs="Times New Roman"/>
          <w:sz w:val="28"/>
          <w:szCs w:val="28"/>
          <w:lang w:eastAsia="ru-RU"/>
        </w:rPr>
        <w:t xml:space="preserve"> функционировало 2</w:t>
      </w:r>
      <w:r w:rsidRPr="006A56D3">
        <w:rPr>
          <w:rFonts w:ascii="Times New Roman" w:eastAsia="Times New Roman" w:hAnsi="Times New Roman" w:cs="Times New Roman"/>
          <w:sz w:val="28"/>
          <w:szCs w:val="28"/>
          <w:lang w:eastAsia="ru-RU"/>
        </w:rPr>
        <w:t xml:space="preserve"> групп</w:t>
      </w:r>
      <w:r>
        <w:rPr>
          <w:rFonts w:ascii="Times New Roman" w:eastAsia="Times New Roman" w:hAnsi="Times New Roman" w:cs="Times New Roman"/>
          <w:sz w:val="28"/>
          <w:szCs w:val="28"/>
          <w:lang w:eastAsia="ru-RU"/>
        </w:rPr>
        <w:t>ы   базового уровня сложности,  всего 30</w:t>
      </w:r>
      <w:r w:rsidRPr="006A56D3">
        <w:rPr>
          <w:rFonts w:ascii="Times New Roman" w:eastAsia="Times New Roman" w:hAnsi="Times New Roman" w:cs="Times New Roman"/>
          <w:sz w:val="28"/>
          <w:szCs w:val="28"/>
          <w:lang w:eastAsia="ru-RU"/>
        </w:rPr>
        <w:t xml:space="preserve"> </w:t>
      </w:r>
      <w:proofErr w:type="gramStart"/>
      <w:r w:rsidRPr="006A56D3">
        <w:rPr>
          <w:rFonts w:ascii="Times New Roman" w:eastAsia="Times New Roman" w:hAnsi="Times New Roman" w:cs="Times New Roman"/>
          <w:sz w:val="28"/>
          <w:szCs w:val="28"/>
          <w:lang w:eastAsia="ru-RU"/>
        </w:rPr>
        <w:t>обучающихся</w:t>
      </w:r>
      <w:proofErr w:type="gramEnd"/>
      <w:r>
        <w:rPr>
          <w:rFonts w:ascii="Times New Roman" w:eastAsia="Times New Roman" w:hAnsi="Times New Roman" w:cs="Times New Roman"/>
          <w:sz w:val="28"/>
          <w:szCs w:val="28"/>
          <w:lang w:eastAsia="ru-RU"/>
        </w:rPr>
        <w:t>.</w:t>
      </w:r>
    </w:p>
    <w:p w:rsidR="00A40282" w:rsidRDefault="00A40282" w:rsidP="00A40282">
      <w:pPr>
        <w:spacing w:after="0" w:line="240" w:lineRule="atLeast"/>
        <w:jc w:val="center"/>
        <w:textAlignment w:val="baseline"/>
        <w:rPr>
          <w:rFonts w:ascii="Times New Roman" w:eastAsia="Times New Roman" w:hAnsi="Times New Roman" w:cs="Times New Roman"/>
          <w:b/>
          <w:bCs/>
          <w:i/>
          <w:sz w:val="28"/>
          <w:szCs w:val="28"/>
          <w:lang w:eastAsia="ru-RU"/>
        </w:rPr>
      </w:pPr>
      <w:r w:rsidRPr="00DB4D39">
        <w:rPr>
          <w:rFonts w:ascii="Times New Roman" w:eastAsia="Times New Roman" w:hAnsi="Times New Roman" w:cs="Times New Roman"/>
          <w:b/>
          <w:bCs/>
          <w:i/>
          <w:sz w:val="28"/>
          <w:szCs w:val="28"/>
          <w:lang w:eastAsia="ru-RU"/>
        </w:rPr>
        <w:t>Результаты соревнований</w:t>
      </w:r>
    </w:p>
    <w:p w:rsidR="00A40282" w:rsidRPr="00A40282" w:rsidRDefault="00A40282" w:rsidP="00A40282">
      <w:pPr>
        <w:spacing w:after="0" w:line="240" w:lineRule="auto"/>
        <w:jc w:val="both"/>
        <w:rPr>
          <w:rFonts w:ascii="Times New Roman" w:eastAsia="Times New Roman" w:hAnsi="Times New Roman" w:cs="Times New Roman"/>
          <w:sz w:val="28"/>
          <w:szCs w:val="28"/>
          <w:lang w:eastAsia="ru-RU"/>
        </w:rPr>
      </w:pPr>
    </w:p>
    <w:tbl>
      <w:tblPr>
        <w:tblStyle w:val="a8"/>
        <w:tblW w:w="9039" w:type="dxa"/>
        <w:tblLook w:val="04A0" w:firstRow="1" w:lastRow="0" w:firstColumn="1" w:lastColumn="0" w:noHBand="0" w:noVBand="1"/>
      </w:tblPr>
      <w:tblGrid>
        <w:gridCol w:w="2660"/>
        <w:gridCol w:w="3969"/>
        <w:gridCol w:w="2410"/>
      </w:tblGrid>
      <w:tr w:rsidR="00A40282" w:rsidRPr="00A40282" w:rsidTr="00527964">
        <w:tc>
          <w:tcPr>
            <w:tcW w:w="2660" w:type="dxa"/>
          </w:tcPr>
          <w:p w:rsidR="00A40282" w:rsidRPr="00A40282" w:rsidRDefault="00A40282" w:rsidP="00A40282">
            <w:pPr>
              <w:rPr>
                <w:rFonts w:ascii="Times New Roman" w:eastAsia="Calibri" w:hAnsi="Times New Roman" w:cs="Times New Roman"/>
                <w:b/>
                <w:sz w:val="28"/>
                <w:szCs w:val="28"/>
              </w:rPr>
            </w:pPr>
            <w:r w:rsidRPr="00A40282">
              <w:rPr>
                <w:rFonts w:ascii="Times New Roman" w:eastAsia="Calibri" w:hAnsi="Times New Roman" w:cs="Times New Roman"/>
                <w:b/>
                <w:sz w:val="28"/>
                <w:szCs w:val="28"/>
              </w:rPr>
              <w:t>отделение</w:t>
            </w:r>
          </w:p>
        </w:tc>
        <w:tc>
          <w:tcPr>
            <w:tcW w:w="3969" w:type="dxa"/>
          </w:tcPr>
          <w:p w:rsidR="00A40282" w:rsidRPr="00A40282" w:rsidRDefault="00A40282" w:rsidP="00A40282">
            <w:pPr>
              <w:rPr>
                <w:rFonts w:ascii="Times New Roman" w:eastAsia="Calibri" w:hAnsi="Times New Roman" w:cs="Times New Roman"/>
                <w:b/>
                <w:sz w:val="28"/>
                <w:szCs w:val="28"/>
              </w:rPr>
            </w:pPr>
            <w:r w:rsidRPr="00A40282">
              <w:rPr>
                <w:rFonts w:ascii="Times New Roman" w:eastAsia="Calibri" w:hAnsi="Times New Roman" w:cs="Times New Roman"/>
                <w:b/>
                <w:sz w:val="28"/>
                <w:szCs w:val="28"/>
              </w:rPr>
              <w:t>соревнование</w:t>
            </w:r>
          </w:p>
        </w:tc>
        <w:tc>
          <w:tcPr>
            <w:tcW w:w="2410" w:type="dxa"/>
          </w:tcPr>
          <w:p w:rsidR="00A40282" w:rsidRPr="00A40282" w:rsidRDefault="00A40282" w:rsidP="00A40282">
            <w:pPr>
              <w:rPr>
                <w:rFonts w:ascii="Times New Roman" w:eastAsia="Calibri" w:hAnsi="Times New Roman" w:cs="Times New Roman"/>
                <w:b/>
                <w:sz w:val="28"/>
                <w:szCs w:val="28"/>
              </w:rPr>
            </w:pPr>
            <w:r w:rsidRPr="00A40282">
              <w:rPr>
                <w:rFonts w:ascii="Times New Roman" w:eastAsia="Calibri" w:hAnsi="Times New Roman" w:cs="Times New Roman"/>
                <w:b/>
                <w:sz w:val="28"/>
                <w:szCs w:val="28"/>
              </w:rPr>
              <w:t>Завоеванные места</w:t>
            </w:r>
          </w:p>
        </w:tc>
      </w:tr>
      <w:tr w:rsidR="00A40282" w:rsidRPr="00A40282" w:rsidTr="00527964">
        <w:trPr>
          <w:trHeight w:val="1053"/>
        </w:trPr>
        <w:tc>
          <w:tcPr>
            <w:tcW w:w="2660" w:type="dxa"/>
          </w:tcPr>
          <w:p w:rsidR="00A40282" w:rsidRPr="00A40282" w:rsidRDefault="00A40282" w:rsidP="00A40282">
            <w:pPr>
              <w:rPr>
                <w:rFonts w:ascii="Times New Roman" w:eastAsia="Calibri" w:hAnsi="Times New Roman" w:cs="Times New Roman"/>
                <w:b/>
                <w:sz w:val="24"/>
                <w:szCs w:val="24"/>
              </w:rPr>
            </w:pPr>
            <w:r w:rsidRPr="00A40282">
              <w:rPr>
                <w:rFonts w:ascii="Times New Roman" w:eastAsia="Calibri" w:hAnsi="Times New Roman" w:cs="Times New Roman"/>
                <w:b/>
                <w:sz w:val="24"/>
                <w:szCs w:val="24"/>
              </w:rPr>
              <w:t>Вольная борьба</w:t>
            </w:r>
          </w:p>
        </w:tc>
        <w:tc>
          <w:tcPr>
            <w:tcW w:w="3969" w:type="dxa"/>
          </w:tcPr>
          <w:p w:rsidR="00A40282" w:rsidRPr="00A40282" w:rsidRDefault="00A40282" w:rsidP="00A40282">
            <w:pPr>
              <w:jc w:val="both"/>
              <w:rPr>
                <w:rFonts w:ascii="Times New Roman" w:eastAsia="Calibri" w:hAnsi="Times New Roman" w:cs="Times New Roman"/>
                <w:sz w:val="24"/>
                <w:szCs w:val="24"/>
              </w:rPr>
            </w:pPr>
            <w:r w:rsidRPr="00A40282">
              <w:rPr>
                <w:rFonts w:ascii="Times New Roman" w:eastAsia="Calibri" w:hAnsi="Times New Roman" w:cs="Times New Roman"/>
                <w:sz w:val="24"/>
                <w:szCs w:val="24"/>
              </w:rPr>
              <w:t>Областной турнир по вольной борьбе, памяти лейтенанта милиции А.В. Сорокина</w:t>
            </w:r>
          </w:p>
        </w:tc>
        <w:tc>
          <w:tcPr>
            <w:tcW w:w="2410" w:type="dxa"/>
          </w:tcPr>
          <w:p w:rsidR="00A40282" w:rsidRPr="00A40282" w:rsidRDefault="00A40282" w:rsidP="00A40282">
            <w:pPr>
              <w:rPr>
                <w:rFonts w:ascii="Times New Roman" w:eastAsia="Calibri" w:hAnsi="Times New Roman" w:cs="Times New Roman"/>
                <w:sz w:val="24"/>
                <w:szCs w:val="24"/>
              </w:rPr>
            </w:pPr>
            <w:r w:rsidRPr="00A40282">
              <w:rPr>
                <w:rFonts w:ascii="Times New Roman" w:eastAsia="Calibri" w:hAnsi="Times New Roman" w:cs="Times New Roman"/>
                <w:sz w:val="24"/>
                <w:szCs w:val="24"/>
              </w:rPr>
              <w:t>2 место-1</w:t>
            </w:r>
          </w:p>
        </w:tc>
      </w:tr>
      <w:tr w:rsidR="00A40282" w:rsidRPr="00A40282" w:rsidTr="00527964">
        <w:trPr>
          <w:trHeight w:val="414"/>
        </w:trPr>
        <w:tc>
          <w:tcPr>
            <w:tcW w:w="2660" w:type="dxa"/>
          </w:tcPr>
          <w:p w:rsidR="00A40282" w:rsidRPr="00A40282" w:rsidRDefault="00A40282" w:rsidP="00A40282">
            <w:pPr>
              <w:rPr>
                <w:rFonts w:ascii="Times New Roman" w:eastAsia="Calibri" w:hAnsi="Times New Roman" w:cs="Times New Roman"/>
                <w:b/>
                <w:sz w:val="24"/>
                <w:szCs w:val="24"/>
              </w:rPr>
            </w:pPr>
          </w:p>
        </w:tc>
        <w:tc>
          <w:tcPr>
            <w:tcW w:w="3969" w:type="dxa"/>
          </w:tcPr>
          <w:p w:rsidR="00A40282" w:rsidRPr="00A40282" w:rsidRDefault="00A40282" w:rsidP="00A40282">
            <w:pPr>
              <w:rPr>
                <w:rFonts w:ascii="Times New Roman" w:eastAsia="Calibri" w:hAnsi="Times New Roman" w:cs="Times New Roman"/>
                <w:b/>
                <w:sz w:val="24"/>
                <w:szCs w:val="24"/>
              </w:rPr>
            </w:pPr>
            <w:r w:rsidRPr="00A40282">
              <w:rPr>
                <w:rFonts w:ascii="Times New Roman" w:eastAsia="Calibri" w:hAnsi="Times New Roman" w:cs="Times New Roman"/>
                <w:b/>
                <w:sz w:val="24"/>
                <w:szCs w:val="24"/>
              </w:rPr>
              <w:t>ИТОГО</w:t>
            </w:r>
          </w:p>
        </w:tc>
        <w:tc>
          <w:tcPr>
            <w:tcW w:w="2410" w:type="dxa"/>
          </w:tcPr>
          <w:p w:rsidR="00A40282" w:rsidRPr="00A40282" w:rsidRDefault="00A40282" w:rsidP="00A40282">
            <w:pPr>
              <w:jc w:val="center"/>
              <w:rPr>
                <w:rFonts w:ascii="Times New Roman" w:eastAsia="Calibri" w:hAnsi="Times New Roman" w:cs="Times New Roman"/>
                <w:b/>
                <w:sz w:val="24"/>
                <w:szCs w:val="24"/>
              </w:rPr>
            </w:pPr>
            <w:r w:rsidRPr="00A40282">
              <w:rPr>
                <w:rFonts w:ascii="Times New Roman" w:eastAsia="Calibri" w:hAnsi="Times New Roman" w:cs="Times New Roman"/>
                <w:b/>
                <w:sz w:val="24"/>
                <w:szCs w:val="24"/>
              </w:rPr>
              <w:t>1 призовое место</w:t>
            </w:r>
          </w:p>
        </w:tc>
      </w:tr>
    </w:tbl>
    <w:p w:rsidR="00A40282" w:rsidRPr="00A40282" w:rsidRDefault="00A40282" w:rsidP="00A40282">
      <w:pPr>
        <w:spacing w:after="200" w:line="276" w:lineRule="auto"/>
        <w:jc w:val="both"/>
        <w:rPr>
          <w:rFonts w:ascii="Times New Roman" w:eastAsia="Calibri" w:hAnsi="Times New Roman" w:cs="Times New Roman"/>
          <w:sz w:val="28"/>
          <w:szCs w:val="28"/>
        </w:rPr>
      </w:pPr>
      <w:r w:rsidRPr="00A40282">
        <w:rPr>
          <w:rFonts w:ascii="Times New Roman" w:eastAsia="Calibri" w:hAnsi="Times New Roman" w:cs="Times New Roman"/>
          <w:sz w:val="28"/>
          <w:szCs w:val="28"/>
        </w:rPr>
        <w:t xml:space="preserve"> </w:t>
      </w:r>
      <w:r w:rsidR="00527964">
        <w:rPr>
          <w:rFonts w:ascii="Times New Roman" w:eastAsia="Calibri" w:hAnsi="Times New Roman" w:cs="Times New Roman"/>
          <w:sz w:val="28"/>
          <w:szCs w:val="28"/>
        </w:rPr>
        <w:t xml:space="preserve">       </w:t>
      </w:r>
      <w:r w:rsidRPr="00A40282">
        <w:rPr>
          <w:rFonts w:ascii="Times New Roman" w:eastAsia="Calibri" w:hAnsi="Times New Roman" w:cs="Times New Roman"/>
          <w:sz w:val="28"/>
          <w:szCs w:val="28"/>
        </w:rPr>
        <w:t xml:space="preserve">В 2020-2021 учебном году в Нижегородской области проводился всего 1 турнир по вольной борьбе, в прошлом году-3. Связано с ограничениями из-за распространения </w:t>
      </w:r>
      <w:proofErr w:type="spellStart"/>
      <w:r w:rsidRPr="00A40282">
        <w:rPr>
          <w:rFonts w:ascii="Times New Roman" w:eastAsia="Calibri" w:hAnsi="Times New Roman" w:cs="Times New Roman"/>
          <w:sz w:val="28"/>
          <w:szCs w:val="28"/>
        </w:rPr>
        <w:t>короновируса</w:t>
      </w:r>
      <w:proofErr w:type="spellEnd"/>
      <w:r w:rsidRPr="00A40282">
        <w:rPr>
          <w:rFonts w:ascii="Times New Roman" w:eastAsia="Calibri" w:hAnsi="Times New Roman" w:cs="Times New Roman"/>
          <w:sz w:val="28"/>
          <w:szCs w:val="28"/>
        </w:rPr>
        <w:t>. Это и повлияло на уменьшение наград с 3-х до 1-ой в данном виде спорта.</w:t>
      </w:r>
    </w:p>
    <w:p w:rsidR="00A40282" w:rsidRDefault="00A40282" w:rsidP="00A40282">
      <w:pPr>
        <w:spacing w:after="0" w:line="24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соревнований  1 борец  внесен в банк данных одаренных детей по направлению «спорт» за 2020-2021 учебный год.</w:t>
      </w:r>
    </w:p>
    <w:p w:rsidR="00527964" w:rsidRDefault="00527964" w:rsidP="004600E3">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A40282" w:rsidRPr="00A40282" w:rsidRDefault="00527964" w:rsidP="004600E3">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40282">
        <w:rPr>
          <w:rFonts w:ascii="Times New Roman" w:eastAsia="Calibri" w:hAnsi="Times New Roman" w:cs="Times New Roman"/>
          <w:sz w:val="28"/>
          <w:szCs w:val="28"/>
        </w:rPr>
        <w:t xml:space="preserve">Всего в МБУ </w:t>
      </w:r>
      <w:proofErr w:type="gramStart"/>
      <w:r w:rsidR="00A40282">
        <w:rPr>
          <w:rFonts w:ascii="Times New Roman" w:eastAsia="Calibri" w:hAnsi="Times New Roman" w:cs="Times New Roman"/>
          <w:sz w:val="28"/>
          <w:szCs w:val="28"/>
        </w:rPr>
        <w:t>ДО</w:t>
      </w:r>
      <w:proofErr w:type="gramEnd"/>
      <w:r w:rsidR="00A40282">
        <w:rPr>
          <w:rFonts w:ascii="Times New Roman" w:eastAsia="Calibri" w:hAnsi="Times New Roman" w:cs="Times New Roman"/>
          <w:sz w:val="28"/>
          <w:szCs w:val="28"/>
        </w:rPr>
        <w:t xml:space="preserve"> «</w:t>
      </w:r>
      <w:proofErr w:type="gramStart"/>
      <w:r w:rsidR="00A40282">
        <w:rPr>
          <w:rFonts w:ascii="Times New Roman" w:eastAsia="Calibri" w:hAnsi="Times New Roman" w:cs="Times New Roman"/>
          <w:sz w:val="28"/>
          <w:szCs w:val="28"/>
        </w:rPr>
        <w:t>Спортивная</w:t>
      </w:r>
      <w:proofErr w:type="gramEnd"/>
      <w:r w:rsidR="00A40282">
        <w:rPr>
          <w:rFonts w:ascii="Times New Roman" w:eastAsia="Calibri" w:hAnsi="Times New Roman" w:cs="Times New Roman"/>
          <w:sz w:val="28"/>
          <w:szCs w:val="28"/>
        </w:rPr>
        <w:t xml:space="preserve"> школа</w:t>
      </w:r>
      <w:r w:rsidR="00A40282" w:rsidRPr="00A40282">
        <w:rPr>
          <w:rFonts w:ascii="Times New Roman" w:eastAsia="Calibri" w:hAnsi="Times New Roman" w:cs="Times New Roman"/>
          <w:sz w:val="28"/>
          <w:szCs w:val="28"/>
        </w:rPr>
        <w:t xml:space="preserve">» в 2021-2020 учебном году выявлено и подготовлено </w:t>
      </w:r>
      <w:r w:rsidR="00A40282" w:rsidRPr="00A40282">
        <w:rPr>
          <w:rFonts w:ascii="Times New Roman" w:eastAsia="Calibri" w:hAnsi="Times New Roman" w:cs="Times New Roman"/>
          <w:b/>
          <w:sz w:val="28"/>
          <w:szCs w:val="28"/>
          <w:u w:val="single"/>
        </w:rPr>
        <w:t>37 спортивно одаренных детей</w:t>
      </w:r>
      <w:r w:rsidR="004600E3">
        <w:rPr>
          <w:rFonts w:ascii="Times New Roman" w:eastAsia="Calibri" w:hAnsi="Times New Roman" w:cs="Times New Roman"/>
          <w:sz w:val="28"/>
          <w:szCs w:val="28"/>
        </w:rPr>
        <w:t>.</w:t>
      </w:r>
    </w:p>
    <w:p w:rsidR="004600E3" w:rsidRPr="004600E3" w:rsidRDefault="004600E3" w:rsidP="004600E3">
      <w:pPr>
        <w:spacing w:after="200" w:line="276" w:lineRule="auto"/>
        <w:jc w:val="center"/>
        <w:rPr>
          <w:rFonts w:ascii="Times New Roman" w:eastAsia="Calibri" w:hAnsi="Times New Roman" w:cs="Times New Roman"/>
          <w:b/>
          <w:sz w:val="28"/>
          <w:szCs w:val="28"/>
        </w:rPr>
      </w:pPr>
      <w:r w:rsidRPr="004600E3">
        <w:rPr>
          <w:rFonts w:ascii="Times New Roman" w:eastAsia="Calibri" w:hAnsi="Times New Roman" w:cs="Times New Roman"/>
          <w:b/>
          <w:sz w:val="28"/>
          <w:szCs w:val="28"/>
        </w:rPr>
        <w:t xml:space="preserve">Рейтинг процентного соотношения обучающихся МБУ ДО «Спортивная школа» призеров и победителей соревнований от </w:t>
      </w:r>
      <w:proofErr w:type="gramStart"/>
      <w:r w:rsidRPr="004600E3">
        <w:rPr>
          <w:rFonts w:ascii="Times New Roman" w:eastAsia="Calibri" w:hAnsi="Times New Roman" w:cs="Times New Roman"/>
          <w:b/>
          <w:sz w:val="28"/>
          <w:szCs w:val="28"/>
        </w:rPr>
        <w:t>количества</w:t>
      </w:r>
      <w:proofErr w:type="gramEnd"/>
      <w:r w:rsidRPr="004600E3">
        <w:rPr>
          <w:rFonts w:ascii="Times New Roman" w:eastAsia="Calibri" w:hAnsi="Times New Roman" w:cs="Times New Roman"/>
          <w:b/>
          <w:sz w:val="28"/>
          <w:szCs w:val="28"/>
        </w:rPr>
        <w:t xml:space="preserve"> принявших участие в соревнованиях</w:t>
      </w:r>
    </w:p>
    <w:tbl>
      <w:tblPr>
        <w:tblStyle w:val="a8"/>
        <w:tblW w:w="0" w:type="auto"/>
        <w:tblLook w:val="04A0" w:firstRow="1" w:lastRow="0" w:firstColumn="1" w:lastColumn="0" w:noHBand="0" w:noVBand="1"/>
      </w:tblPr>
      <w:tblGrid>
        <w:gridCol w:w="1914"/>
        <w:gridCol w:w="1914"/>
        <w:gridCol w:w="1011"/>
        <w:gridCol w:w="903"/>
        <w:gridCol w:w="980"/>
        <w:gridCol w:w="934"/>
        <w:gridCol w:w="996"/>
        <w:gridCol w:w="919"/>
      </w:tblGrid>
      <w:tr w:rsidR="004600E3" w:rsidRPr="004600E3" w:rsidTr="00527964">
        <w:trPr>
          <w:trHeight w:val="797"/>
        </w:trPr>
        <w:tc>
          <w:tcPr>
            <w:tcW w:w="1914" w:type="dxa"/>
            <w:vMerge w:val="restart"/>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w:t>
            </w:r>
          </w:p>
        </w:tc>
        <w:tc>
          <w:tcPr>
            <w:tcW w:w="1914" w:type="dxa"/>
            <w:vMerge w:val="restart"/>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Вид спорта</w:t>
            </w:r>
          </w:p>
        </w:tc>
        <w:tc>
          <w:tcPr>
            <w:tcW w:w="1914" w:type="dxa"/>
            <w:gridSpan w:val="2"/>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 xml:space="preserve">Кол-во </w:t>
            </w:r>
            <w:proofErr w:type="gramStart"/>
            <w:r w:rsidRPr="004600E3">
              <w:rPr>
                <w:rFonts w:ascii="Times New Roman" w:eastAsia="Calibri" w:hAnsi="Times New Roman" w:cs="Times New Roman"/>
                <w:sz w:val="24"/>
                <w:szCs w:val="24"/>
              </w:rPr>
              <w:t>принявших</w:t>
            </w:r>
            <w:proofErr w:type="gramEnd"/>
            <w:r w:rsidRPr="004600E3">
              <w:rPr>
                <w:rFonts w:ascii="Times New Roman" w:eastAsia="Calibri" w:hAnsi="Times New Roman" w:cs="Times New Roman"/>
                <w:sz w:val="24"/>
                <w:szCs w:val="24"/>
              </w:rPr>
              <w:t xml:space="preserve"> участие</w:t>
            </w:r>
          </w:p>
        </w:tc>
        <w:tc>
          <w:tcPr>
            <w:tcW w:w="1914" w:type="dxa"/>
            <w:gridSpan w:val="2"/>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Кол-во победителей и призеров</w:t>
            </w:r>
          </w:p>
        </w:tc>
        <w:tc>
          <w:tcPr>
            <w:tcW w:w="1915" w:type="dxa"/>
            <w:gridSpan w:val="2"/>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w:t>
            </w:r>
          </w:p>
        </w:tc>
      </w:tr>
      <w:tr w:rsidR="004600E3" w:rsidRPr="004600E3" w:rsidTr="00527964">
        <w:trPr>
          <w:trHeight w:val="291"/>
        </w:trPr>
        <w:tc>
          <w:tcPr>
            <w:tcW w:w="1914" w:type="dxa"/>
            <w:vMerge/>
          </w:tcPr>
          <w:p w:rsidR="004600E3" w:rsidRPr="004600E3" w:rsidRDefault="004600E3" w:rsidP="004600E3">
            <w:pPr>
              <w:jc w:val="center"/>
              <w:rPr>
                <w:rFonts w:ascii="Times New Roman" w:eastAsia="Calibri" w:hAnsi="Times New Roman" w:cs="Times New Roman"/>
                <w:sz w:val="24"/>
                <w:szCs w:val="24"/>
              </w:rPr>
            </w:pPr>
          </w:p>
        </w:tc>
        <w:tc>
          <w:tcPr>
            <w:tcW w:w="1914" w:type="dxa"/>
            <w:vMerge/>
          </w:tcPr>
          <w:p w:rsidR="004600E3" w:rsidRPr="004600E3" w:rsidRDefault="004600E3" w:rsidP="004600E3">
            <w:pPr>
              <w:jc w:val="center"/>
              <w:rPr>
                <w:rFonts w:ascii="Times New Roman" w:eastAsia="Calibri" w:hAnsi="Times New Roman" w:cs="Times New Roman"/>
                <w:sz w:val="24"/>
                <w:szCs w:val="24"/>
              </w:rPr>
            </w:pPr>
          </w:p>
        </w:tc>
        <w:tc>
          <w:tcPr>
            <w:tcW w:w="1011"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2019-2020</w:t>
            </w:r>
          </w:p>
        </w:tc>
        <w:tc>
          <w:tcPr>
            <w:tcW w:w="903"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2020-2021</w:t>
            </w:r>
          </w:p>
        </w:tc>
        <w:tc>
          <w:tcPr>
            <w:tcW w:w="980"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2019-2020</w:t>
            </w:r>
          </w:p>
        </w:tc>
        <w:tc>
          <w:tcPr>
            <w:tcW w:w="93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2020-2021</w:t>
            </w:r>
          </w:p>
        </w:tc>
        <w:tc>
          <w:tcPr>
            <w:tcW w:w="996"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2019-2020</w:t>
            </w:r>
          </w:p>
        </w:tc>
        <w:tc>
          <w:tcPr>
            <w:tcW w:w="919"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2020-2021</w:t>
            </w:r>
          </w:p>
        </w:tc>
      </w:tr>
      <w:tr w:rsidR="004600E3" w:rsidRPr="004600E3" w:rsidTr="00527964">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1</w:t>
            </w:r>
          </w:p>
        </w:tc>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Велоспорт-</w:t>
            </w:r>
            <w:proofErr w:type="spellStart"/>
            <w:r w:rsidRPr="004600E3">
              <w:rPr>
                <w:rFonts w:ascii="Times New Roman" w:eastAsia="Calibri" w:hAnsi="Times New Roman" w:cs="Times New Roman"/>
                <w:sz w:val="24"/>
                <w:szCs w:val="24"/>
              </w:rPr>
              <w:t>маунтинбайк</w:t>
            </w:r>
            <w:proofErr w:type="spellEnd"/>
          </w:p>
        </w:tc>
        <w:tc>
          <w:tcPr>
            <w:tcW w:w="1011"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25</w:t>
            </w:r>
          </w:p>
        </w:tc>
        <w:tc>
          <w:tcPr>
            <w:tcW w:w="903"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18</w:t>
            </w:r>
          </w:p>
        </w:tc>
        <w:tc>
          <w:tcPr>
            <w:tcW w:w="980"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19</w:t>
            </w:r>
          </w:p>
        </w:tc>
        <w:tc>
          <w:tcPr>
            <w:tcW w:w="93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12</w:t>
            </w:r>
          </w:p>
        </w:tc>
        <w:tc>
          <w:tcPr>
            <w:tcW w:w="996"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76%</w:t>
            </w:r>
          </w:p>
        </w:tc>
        <w:tc>
          <w:tcPr>
            <w:tcW w:w="919"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67%</w:t>
            </w:r>
          </w:p>
        </w:tc>
      </w:tr>
      <w:tr w:rsidR="004600E3" w:rsidRPr="004600E3" w:rsidTr="00527964">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w:t>
            </w:r>
          </w:p>
        </w:tc>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Лыжные гонки</w:t>
            </w:r>
          </w:p>
        </w:tc>
        <w:tc>
          <w:tcPr>
            <w:tcW w:w="1011"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13</w:t>
            </w:r>
          </w:p>
        </w:tc>
        <w:tc>
          <w:tcPr>
            <w:tcW w:w="903"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23</w:t>
            </w:r>
          </w:p>
        </w:tc>
        <w:tc>
          <w:tcPr>
            <w:tcW w:w="980"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3</w:t>
            </w:r>
          </w:p>
        </w:tc>
        <w:tc>
          <w:tcPr>
            <w:tcW w:w="93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6</w:t>
            </w:r>
          </w:p>
        </w:tc>
        <w:tc>
          <w:tcPr>
            <w:tcW w:w="996"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23%</w:t>
            </w:r>
          </w:p>
        </w:tc>
        <w:tc>
          <w:tcPr>
            <w:tcW w:w="919"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26%</w:t>
            </w:r>
          </w:p>
        </w:tc>
      </w:tr>
      <w:tr w:rsidR="004600E3" w:rsidRPr="004600E3" w:rsidTr="00527964">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3</w:t>
            </w:r>
          </w:p>
        </w:tc>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Вольная борьба</w:t>
            </w:r>
          </w:p>
        </w:tc>
        <w:tc>
          <w:tcPr>
            <w:tcW w:w="1011"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5</w:t>
            </w:r>
          </w:p>
        </w:tc>
        <w:tc>
          <w:tcPr>
            <w:tcW w:w="903"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6</w:t>
            </w:r>
          </w:p>
        </w:tc>
        <w:tc>
          <w:tcPr>
            <w:tcW w:w="980"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3</w:t>
            </w:r>
          </w:p>
        </w:tc>
        <w:tc>
          <w:tcPr>
            <w:tcW w:w="93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1</w:t>
            </w:r>
          </w:p>
        </w:tc>
        <w:tc>
          <w:tcPr>
            <w:tcW w:w="996"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60%</w:t>
            </w:r>
          </w:p>
        </w:tc>
        <w:tc>
          <w:tcPr>
            <w:tcW w:w="919"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17%</w:t>
            </w:r>
          </w:p>
        </w:tc>
      </w:tr>
      <w:tr w:rsidR="004600E3" w:rsidRPr="004600E3" w:rsidTr="00527964">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4</w:t>
            </w:r>
          </w:p>
        </w:tc>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Футбол и мини-футбол</w:t>
            </w:r>
          </w:p>
        </w:tc>
        <w:tc>
          <w:tcPr>
            <w:tcW w:w="1011"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33</w:t>
            </w:r>
          </w:p>
        </w:tc>
        <w:tc>
          <w:tcPr>
            <w:tcW w:w="903"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33</w:t>
            </w:r>
          </w:p>
        </w:tc>
        <w:tc>
          <w:tcPr>
            <w:tcW w:w="980"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33</w:t>
            </w:r>
          </w:p>
        </w:tc>
        <w:tc>
          <w:tcPr>
            <w:tcW w:w="93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21</w:t>
            </w:r>
          </w:p>
        </w:tc>
        <w:tc>
          <w:tcPr>
            <w:tcW w:w="996"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100%</w:t>
            </w:r>
          </w:p>
        </w:tc>
        <w:tc>
          <w:tcPr>
            <w:tcW w:w="919"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64%</w:t>
            </w:r>
          </w:p>
        </w:tc>
      </w:tr>
      <w:tr w:rsidR="004600E3" w:rsidRPr="004600E3" w:rsidTr="00527964">
        <w:tc>
          <w:tcPr>
            <w:tcW w:w="1914" w:type="dxa"/>
          </w:tcPr>
          <w:p w:rsidR="004600E3" w:rsidRPr="004600E3" w:rsidRDefault="004600E3" w:rsidP="004600E3">
            <w:pPr>
              <w:jc w:val="center"/>
              <w:rPr>
                <w:rFonts w:ascii="Times New Roman" w:eastAsia="Calibri" w:hAnsi="Times New Roman" w:cs="Times New Roman"/>
                <w:sz w:val="24"/>
                <w:szCs w:val="24"/>
              </w:rPr>
            </w:pPr>
          </w:p>
        </w:tc>
        <w:tc>
          <w:tcPr>
            <w:tcW w:w="191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ИТОГО</w:t>
            </w:r>
          </w:p>
        </w:tc>
        <w:tc>
          <w:tcPr>
            <w:tcW w:w="1011"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76</w:t>
            </w:r>
          </w:p>
        </w:tc>
        <w:tc>
          <w:tcPr>
            <w:tcW w:w="903"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80</w:t>
            </w:r>
          </w:p>
        </w:tc>
        <w:tc>
          <w:tcPr>
            <w:tcW w:w="980"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58</w:t>
            </w:r>
          </w:p>
        </w:tc>
        <w:tc>
          <w:tcPr>
            <w:tcW w:w="934"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40</w:t>
            </w:r>
          </w:p>
        </w:tc>
        <w:tc>
          <w:tcPr>
            <w:tcW w:w="996"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76%</w:t>
            </w:r>
          </w:p>
        </w:tc>
        <w:tc>
          <w:tcPr>
            <w:tcW w:w="919" w:type="dxa"/>
          </w:tcPr>
          <w:p w:rsidR="004600E3" w:rsidRPr="004600E3" w:rsidRDefault="004600E3" w:rsidP="004600E3">
            <w:pPr>
              <w:jc w:val="center"/>
              <w:rPr>
                <w:rFonts w:ascii="Times New Roman" w:eastAsia="Calibri" w:hAnsi="Times New Roman" w:cs="Times New Roman"/>
                <w:sz w:val="24"/>
                <w:szCs w:val="24"/>
              </w:rPr>
            </w:pPr>
            <w:r w:rsidRPr="004600E3">
              <w:rPr>
                <w:rFonts w:ascii="Times New Roman" w:eastAsia="Calibri" w:hAnsi="Times New Roman" w:cs="Times New Roman"/>
                <w:sz w:val="24"/>
                <w:szCs w:val="24"/>
              </w:rPr>
              <w:t>50%</w:t>
            </w:r>
          </w:p>
        </w:tc>
      </w:tr>
    </w:tbl>
    <w:p w:rsidR="004600E3" w:rsidRPr="00E838EB" w:rsidRDefault="00527964" w:rsidP="00E838EB">
      <w:pPr>
        <w:spacing w:after="20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4600E3" w:rsidRPr="004600E3">
        <w:rPr>
          <w:rFonts w:ascii="Times New Roman" w:eastAsia="Calibri" w:hAnsi="Times New Roman" w:cs="Times New Roman"/>
          <w:sz w:val="28"/>
          <w:szCs w:val="28"/>
        </w:rPr>
        <w:t xml:space="preserve">По процентному соотношению победителей и призеров от количества принявших участие в соревнованиях лидируют в этом году велосипедисты. Из 18 человек, принявших участие в соревнованиях, 12 человек завоевали медали. Хотя количество призеров и победителей по этому виду спорта уменьшилось на 9 % (с 76% до 67%). Уменьшился процент победителей по футболу со 100% до 64%. Это связано с тем, что команда по мини-футболу 2005-2006 г.р., игравшая в Первенстве, не завоевала награду. Почти в два раза больше в этом году стало участников лыжных соревнований (23 человека, в прошлом году-13), несмотря на сильные морозы. 26% победителей и призеров от количества участников, это на 3% больше, чем в прошлом году. По вольной борьбе проводилось всего одно соревнование, куда выезжало 6 ребят, завоевано одно призовое место, это на 43% </w:t>
      </w:r>
      <w:r w:rsidR="00E838EB">
        <w:rPr>
          <w:rFonts w:ascii="Times New Roman" w:eastAsia="Calibri" w:hAnsi="Times New Roman" w:cs="Times New Roman"/>
          <w:sz w:val="28"/>
          <w:szCs w:val="28"/>
        </w:rPr>
        <w:t xml:space="preserve">меньше, чем в прошлом году.    </w:t>
      </w:r>
    </w:p>
    <w:p w:rsidR="004600E3" w:rsidRPr="004600E3" w:rsidRDefault="004600E3" w:rsidP="004600E3">
      <w:pPr>
        <w:spacing w:after="200" w:line="276" w:lineRule="auto"/>
        <w:contextualSpacing/>
        <w:jc w:val="center"/>
        <w:rPr>
          <w:rFonts w:ascii="Times New Roman" w:eastAsia="Times New Roman" w:hAnsi="Times New Roman" w:cs="Times New Roman"/>
          <w:b/>
          <w:sz w:val="28"/>
          <w:szCs w:val="28"/>
          <w:lang w:eastAsia="ru-RU"/>
        </w:rPr>
      </w:pPr>
      <w:r w:rsidRPr="004600E3">
        <w:rPr>
          <w:rFonts w:ascii="Times New Roman" w:eastAsia="Times New Roman" w:hAnsi="Times New Roman" w:cs="Times New Roman"/>
          <w:b/>
          <w:sz w:val="28"/>
          <w:szCs w:val="28"/>
          <w:lang w:eastAsia="ru-RU"/>
        </w:rPr>
        <w:t>Тренеры-преподаватели, подготовившие победителей и призеров спортивных соревнований</w:t>
      </w:r>
    </w:p>
    <w:tbl>
      <w:tblPr>
        <w:tblStyle w:val="a8"/>
        <w:tblW w:w="0" w:type="auto"/>
        <w:tblLook w:val="04A0" w:firstRow="1" w:lastRow="0" w:firstColumn="1" w:lastColumn="0" w:noHBand="0" w:noVBand="1"/>
      </w:tblPr>
      <w:tblGrid>
        <w:gridCol w:w="817"/>
        <w:gridCol w:w="2393"/>
        <w:gridCol w:w="2393"/>
        <w:gridCol w:w="1654"/>
        <w:gridCol w:w="1923"/>
      </w:tblGrid>
      <w:tr w:rsidR="004600E3" w:rsidRPr="004600E3" w:rsidTr="00527964">
        <w:trPr>
          <w:trHeight w:val="567"/>
        </w:trPr>
        <w:tc>
          <w:tcPr>
            <w:tcW w:w="817" w:type="dxa"/>
            <w:vMerge w:val="restart"/>
          </w:tcPr>
          <w:p w:rsidR="004600E3" w:rsidRPr="004600E3" w:rsidRDefault="004600E3" w:rsidP="004600E3">
            <w:pPr>
              <w:contextualSpacing/>
              <w:jc w:val="center"/>
              <w:rPr>
                <w:rFonts w:ascii="Times New Roman" w:eastAsia="Times New Roman" w:hAnsi="Times New Roman" w:cs="Times New Roman"/>
                <w:b/>
                <w:sz w:val="24"/>
                <w:szCs w:val="24"/>
                <w:lang w:eastAsia="ru-RU"/>
              </w:rPr>
            </w:pPr>
            <w:r w:rsidRPr="004600E3">
              <w:rPr>
                <w:rFonts w:ascii="Times New Roman" w:eastAsia="Times New Roman" w:hAnsi="Times New Roman" w:cs="Times New Roman"/>
                <w:b/>
                <w:sz w:val="24"/>
                <w:szCs w:val="24"/>
                <w:lang w:eastAsia="ru-RU"/>
              </w:rPr>
              <w:t>№</w:t>
            </w:r>
          </w:p>
        </w:tc>
        <w:tc>
          <w:tcPr>
            <w:tcW w:w="2393" w:type="dxa"/>
            <w:vMerge w:val="restart"/>
          </w:tcPr>
          <w:p w:rsidR="004600E3" w:rsidRPr="004600E3" w:rsidRDefault="004600E3" w:rsidP="004600E3">
            <w:pPr>
              <w:contextualSpacing/>
              <w:jc w:val="center"/>
              <w:rPr>
                <w:rFonts w:ascii="Times New Roman" w:eastAsia="Times New Roman" w:hAnsi="Times New Roman" w:cs="Times New Roman"/>
                <w:b/>
                <w:sz w:val="24"/>
                <w:szCs w:val="24"/>
                <w:lang w:eastAsia="ru-RU"/>
              </w:rPr>
            </w:pPr>
            <w:r w:rsidRPr="004600E3">
              <w:rPr>
                <w:rFonts w:ascii="Times New Roman" w:eastAsia="Times New Roman" w:hAnsi="Times New Roman" w:cs="Times New Roman"/>
                <w:b/>
                <w:sz w:val="24"/>
                <w:szCs w:val="24"/>
                <w:lang w:eastAsia="ru-RU"/>
              </w:rPr>
              <w:t>ФИО тренера-преподавателя</w:t>
            </w:r>
          </w:p>
        </w:tc>
        <w:tc>
          <w:tcPr>
            <w:tcW w:w="2393" w:type="dxa"/>
            <w:vMerge w:val="restart"/>
          </w:tcPr>
          <w:p w:rsidR="004600E3" w:rsidRPr="004600E3" w:rsidRDefault="004600E3" w:rsidP="004600E3">
            <w:pPr>
              <w:contextualSpacing/>
              <w:jc w:val="center"/>
              <w:rPr>
                <w:rFonts w:ascii="Times New Roman" w:eastAsia="Times New Roman" w:hAnsi="Times New Roman" w:cs="Times New Roman"/>
                <w:b/>
                <w:sz w:val="24"/>
                <w:szCs w:val="24"/>
                <w:lang w:eastAsia="ru-RU"/>
              </w:rPr>
            </w:pPr>
            <w:r w:rsidRPr="004600E3">
              <w:rPr>
                <w:rFonts w:ascii="Times New Roman" w:eastAsia="Times New Roman" w:hAnsi="Times New Roman" w:cs="Times New Roman"/>
                <w:b/>
                <w:sz w:val="24"/>
                <w:szCs w:val="24"/>
                <w:lang w:eastAsia="ru-RU"/>
              </w:rPr>
              <w:t>Вид спорта</w:t>
            </w:r>
          </w:p>
        </w:tc>
        <w:tc>
          <w:tcPr>
            <w:tcW w:w="3577" w:type="dxa"/>
            <w:gridSpan w:val="2"/>
          </w:tcPr>
          <w:p w:rsidR="004600E3" w:rsidRPr="004600E3" w:rsidRDefault="004600E3" w:rsidP="004600E3">
            <w:pPr>
              <w:contextualSpacing/>
              <w:jc w:val="center"/>
              <w:rPr>
                <w:rFonts w:ascii="Times New Roman" w:eastAsia="Times New Roman" w:hAnsi="Times New Roman" w:cs="Times New Roman"/>
                <w:b/>
                <w:sz w:val="24"/>
                <w:szCs w:val="24"/>
                <w:lang w:eastAsia="ru-RU"/>
              </w:rPr>
            </w:pPr>
            <w:r w:rsidRPr="004600E3">
              <w:rPr>
                <w:rFonts w:ascii="Times New Roman" w:eastAsia="Times New Roman" w:hAnsi="Times New Roman" w:cs="Times New Roman"/>
                <w:b/>
                <w:sz w:val="24"/>
                <w:szCs w:val="24"/>
                <w:lang w:eastAsia="ru-RU"/>
              </w:rPr>
              <w:t xml:space="preserve">Кол-во подготовленных победителей и призеров </w:t>
            </w:r>
          </w:p>
        </w:tc>
      </w:tr>
      <w:tr w:rsidR="004600E3" w:rsidRPr="004600E3" w:rsidTr="00527964">
        <w:trPr>
          <w:trHeight w:val="260"/>
        </w:trPr>
        <w:tc>
          <w:tcPr>
            <w:tcW w:w="817" w:type="dxa"/>
            <w:vMerge/>
          </w:tcPr>
          <w:p w:rsidR="004600E3" w:rsidRPr="004600E3" w:rsidRDefault="004600E3" w:rsidP="004600E3">
            <w:pPr>
              <w:contextualSpacing/>
              <w:jc w:val="center"/>
              <w:rPr>
                <w:rFonts w:ascii="Times New Roman" w:eastAsia="Times New Roman" w:hAnsi="Times New Roman" w:cs="Times New Roman"/>
                <w:b/>
                <w:sz w:val="24"/>
                <w:szCs w:val="24"/>
                <w:lang w:eastAsia="ru-RU"/>
              </w:rPr>
            </w:pPr>
          </w:p>
        </w:tc>
        <w:tc>
          <w:tcPr>
            <w:tcW w:w="2393" w:type="dxa"/>
            <w:vMerge/>
          </w:tcPr>
          <w:p w:rsidR="004600E3" w:rsidRPr="004600E3" w:rsidRDefault="004600E3" w:rsidP="004600E3">
            <w:pPr>
              <w:contextualSpacing/>
              <w:jc w:val="center"/>
              <w:rPr>
                <w:rFonts w:ascii="Times New Roman" w:eastAsia="Times New Roman" w:hAnsi="Times New Roman" w:cs="Times New Roman"/>
                <w:b/>
                <w:sz w:val="24"/>
                <w:szCs w:val="24"/>
                <w:lang w:eastAsia="ru-RU"/>
              </w:rPr>
            </w:pPr>
          </w:p>
        </w:tc>
        <w:tc>
          <w:tcPr>
            <w:tcW w:w="2393" w:type="dxa"/>
            <w:vMerge/>
          </w:tcPr>
          <w:p w:rsidR="004600E3" w:rsidRPr="004600E3" w:rsidRDefault="004600E3" w:rsidP="004600E3">
            <w:pPr>
              <w:contextualSpacing/>
              <w:jc w:val="center"/>
              <w:rPr>
                <w:rFonts w:ascii="Times New Roman" w:eastAsia="Times New Roman" w:hAnsi="Times New Roman" w:cs="Times New Roman"/>
                <w:b/>
                <w:sz w:val="24"/>
                <w:szCs w:val="24"/>
                <w:lang w:eastAsia="ru-RU"/>
              </w:rPr>
            </w:pPr>
          </w:p>
        </w:tc>
        <w:tc>
          <w:tcPr>
            <w:tcW w:w="1654" w:type="dxa"/>
          </w:tcPr>
          <w:p w:rsidR="004600E3" w:rsidRPr="004600E3" w:rsidRDefault="004600E3" w:rsidP="004600E3">
            <w:pPr>
              <w:contextualSpacing/>
              <w:jc w:val="center"/>
              <w:rPr>
                <w:rFonts w:ascii="Times New Roman" w:eastAsia="Times New Roman" w:hAnsi="Times New Roman" w:cs="Times New Roman"/>
                <w:b/>
                <w:sz w:val="24"/>
                <w:szCs w:val="24"/>
                <w:lang w:eastAsia="ru-RU"/>
              </w:rPr>
            </w:pPr>
            <w:r w:rsidRPr="004600E3">
              <w:rPr>
                <w:rFonts w:ascii="Times New Roman" w:eastAsia="Times New Roman" w:hAnsi="Times New Roman" w:cs="Times New Roman"/>
                <w:b/>
                <w:sz w:val="24"/>
                <w:szCs w:val="24"/>
                <w:lang w:eastAsia="ru-RU"/>
              </w:rPr>
              <w:t>2019-2020</w:t>
            </w:r>
          </w:p>
        </w:tc>
        <w:tc>
          <w:tcPr>
            <w:tcW w:w="1923" w:type="dxa"/>
          </w:tcPr>
          <w:p w:rsidR="004600E3" w:rsidRPr="004600E3" w:rsidRDefault="004600E3" w:rsidP="004600E3">
            <w:pPr>
              <w:contextualSpacing/>
              <w:jc w:val="center"/>
              <w:rPr>
                <w:rFonts w:ascii="Times New Roman" w:eastAsia="Times New Roman" w:hAnsi="Times New Roman" w:cs="Times New Roman"/>
                <w:b/>
                <w:sz w:val="24"/>
                <w:szCs w:val="24"/>
                <w:lang w:eastAsia="ru-RU"/>
              </w:rPr>
            </w:pPr>
            <w:r w:rsidRPr="004600E3">
              <w:rPr>
                <w:rFonts w:ascii="Times New Roman" w:eastAsia="Times New Roman" w:hAnsi="Times New Roman" w:cs="Times New Roman"/>
                <w:b/>
                <w:sz w:val="24"/>
                <w:szCs w:val="24"/>
                <w:lang w:eastAsia="ru-RU"/>
              </w:rPr>
              <w:t>2020-2021</w:t>
            </w:r>
          </w:p>
        </w:tc>
      </w:tr>
      <w:tr w:rsidR="004600E3" w:rsidRPr="004600E3" w:rsidTr="00527964">
        <w:trPr>
          <w:trHeight w:val="352"/>
        </w:trPr>
        <w:tc>
          <w:tcPr>
            <w:tcW w:w="817" w:type="dxa"/>
            <w:vMerge w:val="restart"/>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1</w:t>
            </w:r>
          </w:p>
        </w:tc>
        <w:tc>
          <w:tcPr>
            <w:tcW w:w="2393" w:type="dxa"/>
            <w:vMerge w:val="restart"/>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Борисов В.А.</w:t>
            </w: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proofErr w:type="spellStart"/>
            <w:r w:rsidRPr="004600E3">
              <w:rPr>
                <w:rFonts w:ascii="Times New Roman" w:eastAsia="Times New Roman" w:hAnsi="Times New Roman" w:cs="Times New Roman"/>
                <w:sz w:val="24"/>
                <w:szCs w:val="24"/>
                <w:lang w:eastAsia="ru-RU"/>
              </w:rPr>
              <w:t>Маунтинбайк</w:t>
            </w:r>
            <w:proofErr w:type="spellEnd"/>
          </w:p>
        </w:tc>
        <w:tc>
          <w:tcPr>
            <w:tcW w:w="1654"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11</w:t>
            </w:r>
          </w:p>
        </w:tc>
        <w:tc>
          <w:tcPr>
            <w:tcW w:w="192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6</w:t>
            </w:r>
          </w:p>
        </w:tc>
      </w:tr>
      <w:tr w:rsidR="004600E3" w:rsidRPr="004600E3" w:rsidTr="00527964">
        <w:trPr>
          <w:trHeight w:val="199"/>
        </w:trPr>
        <w:tc>
          <w:tcPr>
            <w:tcW w:w="817" w:type="dxa"/>
            <w:vMerge/>
          </w:tcPr>
          <w:p w:rsidR="004600E3" w:rsidRPr="004600E3" w:rsidRDefault="004600E3" w:rsidP="004600E3">
            <w:pPr>
              <w:contextualSpacing/>
              <w:jc w:val="center"/>
              <w:rPr>
                <w:rFonts w:ascii="Times New Roman" w:eastAsia="Times New Roman" w:hAnsi="Times New Roman" w:cs="Times New Roman"/>
                <w:sz w:val="24"/>
                <w:szCs w:val="24"/>
                <w:lang w:eastAsia="ru-RU"/>
              </w:rPr>
            </w:pPr>
          </w:p>
        </w:tc>
        <w:tc>
          <w:tcPr>
            <w:tcW w:w="2393" w:type="dxa"/>
            <w:vMerge/>
          </w:tcPr>
          <w:p w:rsidR="004600E3" w:rsidRPr="004600E3" w:rsidRDefault="004600E3" w:rsidP="004600E3">
            <w:pPr>
              <w:contextualSpacing/>
              <w:jc w:val="center"/>
              <w:rPr>
                <w:rFonts w:ascii="Times New Roman" w:eastAsia="Times New Roman" w:hAnsi="Times New Roman" w:cs="Times New Roman"/>
                <w:sz w:val="24"/>
                <w:szCs w:val="24"/>
                <w:lang w:eastAsia="ru-RU"/>
              </w:rPr>
            </w:pP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Лыжные гонки</w:t>
            </w:r>
          </w:p>
        </w:tc>
        <w:tc>
          <w:tcPr>
            <w:tcW w:w="1654"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3</w:t>
            </w:r>
          </w:p>
        </w:tc>
        <w:tc>
          <w:tcPr>
            <w:tcW w:w="192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4</w:t>
            </w:r>
          </w:p>
        </w:tc>
      </w:tr>
      <w:tr w:rsidR="004600E3" w:rsidRPr="004600E3" w:rsidTr="00527964">
        <w:trPr>
          <w:trHeight w:val="352"/>
        </w:trPr>
        <w:tc>
          <w:tcPr>
            <w:tcW w:w="817" w:type="dxa"/>
            <w:vMerge w:val="restart"/>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2</w:t>
            </w:r>
          </w:p>
        </w:tc>
        <w:tc>
          <w:tcPr>
            <w:tcW w:w="2393" w:type="dxa"/>
            <w:vMerge w:val="restart"/>
          </w:tcPr>
          <w:p w:rsidR="004600E3" w:rsidRPr="004600E3" w:rsidRDefault="004600E3" w:rsidP="004600E3">
            <w:pPr>
              <w:contextualSpacing/>
              <w:jc w:val="center"/>
              <w:rPr>
                <w:rFonts w:ascii="Times New Roman" w:eastAsia="Times New Roman" w:hAnsi="Times New Roman" w:cs="Times New Roman"/>
                <w:sz w:val="24"/>
                <w:szCs w:val="24"/>
                <w:lang w:eastAsia="ru-RU"/>
              </w:rPr>
            </w:pPr>
            <w:proofErr w:type="spellStart"/>
            <w:r w:rsidRPr="004600E3">
              <w:rPr>
                <w:rFonts w:ascii="Times New Roman" w:eastAsia="Times New Roman" w:hAnsi="Times New Roman" w:cs="Times New Roman"/>
                <w:sz w:val="24"/>
                <w:szCs w:val="24"/>
                <w:lang w:eastAsia="ru-RU"/>
              </w:rPr>
              <w:t>Тополенко</w:t>
            </w:r>
            <w:proofErr w:type="spellEnd"/>
            <w:r w:rsidRPr="004600E3">
              <w:rPr>
                <w:rFonts w:ascii="Times New Roman" w:eastAsia="Times New Roman" w:hAnsi="Times New Roman" w:cs="Times New Roman"/>
                <w:sz w:val="24"/>
                <w:szCs w:val="24"/>
                <w:lang w:eastAsia="ru-RU"/>
              </w:rPr>
              <w:t xml:space="preserve"> Е.Г.</w:t>
            </w: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proofErr w:type="spellStart"/>
            <w:r w:rsidRPr="004600E3">
              <w:rPr>
                <w:rFonts w:ascii="Times New Roman" w:eastAsia="Times New Roman" w:hAnsi="Times New Roman" w:cs="Times New Roman"/>
                <w:sz w:val="24"/>
                <w:szCs w:val="24"/>
                <w:lang w:eastAsia="ru-RU"/>
              </w:rPr>
              <w:t>Маунтинбайк</w:t>
            </w:r>
            <w:proofErr w:type="spellEnd"/>
          </w:p>
        </w:tc>
        <w:tc>
          <w:tcPr>
            <w:tcW w:w="1654"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8</w:t>
            </w:r>
          </w:p>
        </w:tc>
        <w:tc>
          <w:tcPr>
            <w:tcW w:w="192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6</w:t>
            </w:r>
          </w:p>
        </w:tc>
      </w:tr>
      <w:tr w:rsidR="004600E3" w:rsidRPr="004600E3" w:rsidTr="00527964">
        <w:trPr>
          <w:trHeight w:val="199"/>
        </w:trPr>
        <w:tc>
          <w:tcPr>
            <w:tcW w:w="817" w:type="dxa"/>
            <w:vMerge/>
          </w:tcPr>
          <w:p w:rsidR="004600E3" w:rsidRPr="004600E3" w:rsidRDefault="004600E3" w:rsidP="004600E3">
            <w:pPr>
              <w:contextualSpacing/>
              <w:jc w:val="center"/>
              <w:rPr>
                <w:rFonts w:ascii="Times New Roman" w:eastAsia="Times New Roman" w:hAnsi="Times New Roman" w:cs="Times New Roman"/>
                <w:sz w:val="24"/>
                <w:szCs w:val="24"/>
                <w:lang w:eastAsia="ru-RU"/>
              </w:rPr>
            </w:pPr>
          </w:p>
        </w:tc>
        <w:tc>
          <w:tcPr>
            <w:tcW w:w="2393" w:type="dxa"/>
            <w:vMerge/>
          </w:tcPr>
          <w:p w:rsidR="004600E3" w:rsidRPr="004600E3" w:rsidRDefault="004600E3" w:rsidP="004600E3">
            <w:pPr>
              <w:contextualSpacing/>
              <w:jc w:val="center"/>
              <w:rPr>
                <w:rFonts w:ascii="Times New Roman" w:eastAsia="Times New Roman" w:hAnsi="Times New Roman" w:cs="Times New Roman"/>
                <w:sz w:val="24"/>
                <w:szCs w:val="24"/>
                <w:lang w:eastAsia="ru-RU"/>
              </w:rPr>
            </w:pP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Лыжные гонки</w:t>
            </w:r>
          </w:p>
        </w:tc>
        <w:tc>
          <w:tcPr>
            <w:tcW w:w="1654"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w:t>
            </w:r>
          </w:p>
        </w:tc>
        <w:tc>
          <w:tcPr>
            <w:tcW w:w="192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2</w:t>
            </w:r>
          </w:p>
        </w:tc>
      </w:tr>
      <w:tr w:rsidR="004600E3" w:rsidRPr="004600E3" w:rsidTr="00527964">
        <w:tc>
          <w:tcPr>
            <w:tcW w:w="817"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3</w:t>
            </w: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proofErr w:type="spellStart"/>
            <w:r w:rsidRPr="004600E3">
              <w:rPr>
                <w:rFonts w:ascii="Times New Roman" w:eastAsia="Times New Roman" w:hAnsi="Times New Roman" w:cs="Times New Roman"/>
                <w:sz w:val="24"/>
                <w:szCs w:val="24"/>
                <w:lang w:eastAsia="ru-RU"/>
              </w:rPr>
              <w:t>Луньков</w:t>
            </w:r>
            <w:proofErr w:type="spellEnd"/>
            <w:r w:rsidRPr="004600E3">
              <w:rPr>
                <w:rFonts w:ascii="Times New Roman" w:eastAsia="Times New Roman" w:hAnsi="Times New Roman" w:cs="Times New Roman"/>
                <w:sz w:val="24"/>
                <w:szCs w:val="24"/>
                <w:lang w:eastAsia="ru-RU"/>
              </w:rPr>
              <w:t xml:space="preserve"> А.М.</w:t>
            </w: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 xml:space="preserve">Футбол  и </w:t>
            </w:r>
          </w:p>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мини-футбол</w:t>
            </w:r>
          </w:p>
        </w:tc>
        <w:tc>
          <w:tcPr>
            <w:tcW w:w="1654"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15</w:t>
            </w:r>
          </w:p>
        </w:tc>
        <w:tc>
          <w:tcPr>
            <w:tcW w:w="192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17</w:t>
            </w:r>
          </w:p>
        </w:tc>
      </w:tr>
      <w:tr w:rsidR="004600E3" w:rsidRPr="004600E3" w:rsidTr="00527964">
        <w:tc>
          <w:tcPr>
            <w:tcW w:w="817"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4</w:t>
            </w: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Королев О.А.</w:t>
            </w: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 xml:space="preserve">Футбол и </w:t>
            </w:r>
          </w:p>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мини-футбол</w:t>
            </w:r>
          </w:p>
        </w:tc>
        <w:tc>
          <w:tcPr>
            <w:tcW w:w="1654"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15</w:t>
            </w:r>
          </w:p>
        </w:tc>
        <w:tc>
          <w:tcPr>
            <w:tcW w:w="192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4</w:t>
            </w:r>
          </w:p>
        </w:tc>
      </w:tr>
      <w:tr w:rsidR="004600E3" w:rsidRPr="004600E3" w:rsidTr="00527964">
        <w:tc>
          <w:tcPr>
            <w:tcW w:w="817"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5</w:t>
            </w: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proofErr w:type="spellStart"/>
            <w:r w:rsidRPr="004600E3">
              <w:rPr>
                <w:rFonts w:ascii="Times New Roman" w:eastAsia="Times New Roman" w:hAnsi="Times New Roman" w:cs="Times New Roman"/>
                <w:sz w:val="24"/>
                <w:szCs w:val="24"/>
                <w:lang w:eastAsia="ru-RU"/>
              </w:rPr>
              <w:t>Ражиков</w:t>
            </w:r>
            <w:proofErr w:type="spellEnd"/>
            <w:r w:rsidRPr="004600E3">
              <w:rPr>
                <w:rFonts w:ascii="Times New Roman" w:eastAsia="Times New Roman" w:hAnsi="Times New Roman" w:cs="Times New Roman"/>
                <w:sz w:val="24"/>
                <w:szCs w:val="24"/>
                <w:lang w:eastAsia="ru-RU"/>
              </w:rPr>
              <w:t xml:space="preserve"> П.А.</w:t>
            </w:r>
          </w:p>
        </w:tc>
        <w:tc>
          <w:tcPr>
            <w:tcW w:w="239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Вольная борьба</w:t>
            </w:r>
          </w:p>
          <w:p w:rsidR="004600E3" w:rsidRPr="004600E3" w:rsidRDefault="004600E3" w:rsidP="004600E3">
            <w:pPr>
              <w:contextualSpacing/>
              <w:jc w:val="center"/>
              <w:rPr>
                <w:rFonts w:ascii="Times New Roman" w:eastAsia="Times New Roman" w:hAnsi="Times New Roman" w:cs="Times New Roman"/>
                <w:sz w:val="24"/>
                <w:szCs w:val="24"/>
                <w:lang w:eastAsia="ru-RU"/>
              </w:rPr>
            </w:pPr>
          </w:p>
        </w:tc>
        <w:tc>
          <w:tcPr>
            <w:tcW w:w="1654"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3</w:t>
            </w:r>
          </w:p>
        </w:tc>
        <w:tc>
          <w:tcPr>
            <w:tcW w:w="1923" w:type="dxa"/>
          </w:tcPr>
          <w:p w:rsidR="004600E3" w:rsidRPr="004600E3" w:rsidRDefault="004600E3" w:rsidP="004600E3">
            <w:pPr>
              <w:contextualSpacing/>
              <w:jc w:val="center"/>
              <w:rPr>
                <w:rFonts w:ascii="Times New Roman" w:eastAsia="Times New Roman" w:hAnsi="Times New Roman" w:cs="Times New Roman"/>
                <w:sz w:val="24"/>
                <w:szCs w:val="24"/>
                <w:lang w:eastAsia="ru-RU"/>
              </w:rPr>
            </w:pPr>
            <w:r w:rsidRPr="004600E3">
              <w:rPr>
                <w:rFonts w:ascii="Times New Roman" w:eastAsia="Times New Roman" w:hAnsi="Times New Roman" w:cs="Times New Roman"/>
                <w:sz w:val="24"/>
                <w:szCs w:val="24"/>
                <w:lang w:eastAsia="ru-RU"/>
              </w:rPr>
              <w:t>1</w:t>
            </w:r>
          </w:p>
        </w:tc>
      </w:tr>
    </w:tbl>
    <w:p w:rsidR="00AF4499" w:rsidRPr="00A40282" w:rsidRDefault="00AF4499" w:rsidP="00AF4499">
      <w:pPr>
        <w:spacing w:after="0" w:line="240" w:lineRule="atLeast"/>
        <w:jc w:val="both"/>
        <w:textAlignment w:val="baseline"/>
        <w:rPr>
          <w:rFonts w:ascii="Times New Roman" w:eastAsia="Times New Roman" w:hAnsi="Times New Roman" w:cs="Times New Roman"/>
          <w:sz w:val="28"/>
          <w:szCs w:val="28"/>
          <w:lang w:eastAsia="ru-RU"/>
        </w:rPr>
      </w:pPr>
    </w:p>
    <w:p w:rsidR="00E838EB" w:rsidRDefault="004600E3" w:rsidP="00E838EB">
      <w:pPr>
        <w:spacing w:after="0" w:line="276"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этом учебном году е</w:t>
      </w:r>
      <w:r w:rsidRPr="004600E3">
        <w:rPr>
          <w:rFonts w:ascii="Times New Roman" w:eastAsia="Times New Roman" w:hAnsi="Times New Roman" w:cs="Times New Roman"/>
          <w:sz w:val="28"/>
          <w:szCs w:val="28"/>
          <w:lang w:eastAsia="ru-RU"/>
        </w:rPr>
        <w:t xml:space="preserve">ще </w:t>
      </w:r>
      <w:r w:rsidRPr="00E838EB">
        <w:rPr>
          <w:rFonts w:ascii="Times New Roman" w:eastAsia="Times New Roman" w:hAnsi="Times New Roman" w:cs="Times New Roman"/>
          <w:b/>
          <w:sz w:val="28"/>
          <w:szCs w:val="28"/>
          <w:lang w:eastAsia="ru-RU"/>
        </w:rPr>
        <w:t xml:space="preserve">33 </w:t>
      </w:r>
      <w:proofErr w:type="gramStart"/>
      <w:r w:rsidRPr="00E838EB">
        <w:rPr>
          <w:rFonts w:ascii="Times New Roman" w:eastAsia="Times New Roman" w:hAnsi="Times New Roman" w:cs="Times New Roman"/>
          <w:b/>
          <w:sz w:val="28"/>
          <w:szCs w:val="28"/>
          <w:lang w:eastAsia="ru-RU"/>
        </w:rPr>
        <w:t>обучающихся</w:t>
      </w:r>
      <w:proofErr w:type="gramEnd"/>
      <w:r w:rsidRPr="00E838EB">
        <w:rPr>
          <w:rFonts w:ascii="Times New Roman" w:eastAsia="Times New Roman" w:hAnsi="Times New Roman" w:cs="Times New Roman"/>
          <w:b/>
          <w:sz w:val="28"/>
          <w:szCs w:val="28"/>
          <w:lang w:eastAsia="ru-RU"/>
        </w:rPr>
        <w:t xml:space="preserve"> (8,5%) выполнили спортивные разряды.</w:t>
      </w:r>
      <w:r>
        <w:rPr>
          <w:rFonts w:ascii="Times New Roman" w:eastAsia="Times New Roman" w:hAnsi="Times New Roman" w:cs="Times New Roman"/>
          <w:sz w:val="28"/>
          <w:szCs w:val="28"/>
          <w:lang w:eastAsia="ru-RU"/>
        </w:rPr>
        <w:t xml:space="preserve"> Таким образом, за два года подготовлено </w:t>
      </w:r>
      <w:r w:rsidR="00E838EB">
        <w:rPr>
          <w:rFonts w:ascii="Times New Roman" w:eastAsia="Times New Roman" w:hAnsi="Times New Roman" w:cs="Times New Roman"/>
          <w:sz w:val="28"/>
          <w:szCs w:val="28"/>
          <w:lang w:eastAsia="ru-RU"/>
        </w:rPr>
        <w:t>84 разрядника.</w:t>
      </w:r>
    </w:p>
    <w:p w:rsidR="00527964" w:rsidRDefault="00527964" w:rsidP="00E838EB">
      <w:pPr>
        <w:spacing w:after="0" w:line="276" w:lineRule="auto"/>
        <w:jc w:val="center"/>
        <w:textAlignment w:val="baseline"/>
        <w:rPr>
          <w:rFonts w:ascii="Times New Roman" w:eastAsia="Times New Roman" w:hAnsi="Times New Roman" w:cs="Times New Roman"/>
          <w:b/>
          <w:sz w:val="28"/>
          <w:szCs w:val="28"/>
          <w:u w:val="single"/>
          <w:lang w:eastAsia="ru-RU"/>
        </w:rPr>
      </w:pPr>
    </w:p>
    <w:p w:rsidR="00E838EB" w:rsidRPr="00E838EB" w:rsidRDefault="00E838EB" w:rsidP="00E838EB">
      <w:pPr>
        <w:spacing w:after="0" w:line="276" w:lineRule="auto"/>
        <w:jc w:val="center"/>
        <w:textAlignment w:val="baseline"/>
        <w:rPr>
          <w:rFonts w:ascii="Times New Roman" w:eastAsia="Times New Roman" w:hAnsi="Times New Roman" w:cs="Times New Roman"/>
          <w:b/>
          <w:sz w:val="28"/>
          <w:szCs w:val="28"/>
          <w:u w:val="single"/>
          <w:lang w:eastAsia="ru-RU"/>
        </w:rPr>
      </w:pPr>
      <w:r w:rsidRPr="00E838EB">
        <w:rPr>
          <w:rFonts w:ascii="Times New Roman" w:eastAsia="Times New Roman" w:hAnsi="Times New Roman" w:cs="Times New Roman"/>
          <w:b/>
          <w:sz w:val="28"/>
          <w:szCs w:val="28"/>
          <w:u w:val="single"/>
          <w:lang w:eastAsia="ru-RU"/>
        </w:rPr>
        <w:t>ИТОГИ результативности участия в спортивных соревнованиях</w:t>
      </w:r>
    </w:p>
    <w:p w:rsidR="004600E3" w:rsidRPr="00E838EB" w:rsidRDefault="005F450E" w:rsidP="00E838EB">
      <w:pPr>
        <w:spacing w:after="0" w:line="276" w:lineRule="auto"/>
        <w:jc w:val="center"/>
        <w:textAlignment w:val="baseline"/>
        <w:rPr>
          <w:rFonts w:ascii="Times New Roman" w:eastAsia="Times New Roman" w:hAnsi="Times New Roman" w:cs="Times New Roman"/>
          <w:b/>
          <w:sz w:val="28"/>
          <w:szCs w:val="28"/>
          <w:u w:val="single"/>
          <w:lang w:eastAsia="ru-RU"/>
        </w:rPr>
      </w:pPr>
      <w:proofErr w:type="gramStart"/>
      <w:r>
        <w:rPr>
          <w:rFonts w:ascii="Times New Roman" w:eastAsia="Times New Roman" w:hAnsi="Times New Roman" w:cs="Times New Roman"/>
          <w:b/>
          <w:sz w:val="28"/>
          <w:szCs w:val="28"/>
          <w:u w:val="single"/>
          <w:lang w:eastAsia="ru-RU"/>
        </w:rPr>
        <w:t>(количество  победителей (сумма и процент</w:t>
      </w:r>
      <w:r w:rsidR="00E838EB" w:rsidRPr="00E838EB">
        <w:rPr>
          <w:rFonts w:ascii="Times New Roman" w:eastAsia="Times New Roman" w:hAnsi="Times New Roman" w:cs="Times New Roman"/>
          <w:b/>
          <w:sz w:val="28"/>
          <w:szCs w:val="28"/>
          <w:u w:val="single"/>
          <w:lang w:eastAsia="ru-RU"/>
        </w:rPr>
        <w:t>)</w:t>
      </w:r>
      <w:proofErr w:type="gramEnd"/>
    </w:p>
    <w:p w:rsidR="004600E3" w:rsidRDefault="004600E3" w:rsidP="004600E3">
      <w:pPr>
        <w:spacing w:after="0" w:line="240" w:lineRule="auto"/>
        <w:jc w:val="both"/>
        <w:rPr>
          <w:rFonts w:ascii="Times New Roman" w:eastAsia="Times New Roman" w:hAnsi="Times New Roman" w:cs="Times New Roman"/>
          <w:sz w:val="28"/>
          <w:szCs w:val="24"/>
          <w:lang w:eastAsia="ru-RU"/>
        </w:rPr>
      </w:pPr>
    </w:p>
    <w:tbl>
      <w:tblPr>
        <w:tblStyle w:val="7"/>
        <w:tblpPr w:leftFromText="180" w:rightFromText="180" w:vertAnchor="text" w:horzAnchor="margin" w:tblpY="-25"/>
        <w:tblW w:w="0" w:type="auto"/>
        <w:tblLook w:val="04A0" w:firstRow="1" w:lastRow="0" w:firstColumn="1" w:lastColumn="0" w:noHBand="0" w:noVBand="1"/>
      </w:tblPr>
      <w:tblGrid>
        <w:gridCol w:w="2222"/>
        <w:gridCol w:w="2802"/>
        <w:gridCol w:w="38"/>
        <w:gridCol w:w="2592"/>
        <w:gridCol w:w="39"/>
        <w:gridCol w:w="2586"/>
      </w:tblGrid>
      <w:tr w:rsidR="00E838EB" w:rsidRPr="00AF4499" w:rsidTr="00E838EB">
        <w:tc>
          <w:tcPr>
            <w:tcW w:w="2222" w:type="dxa"/>
          </w:tcPr>
          <w:p w:rsidR="00E838EB" w:rsidRPr="00E838EB" w:rsidRDefault="00E838EB" w:rsidP="00E838EB">
            <w:pPr>
              <w:jc w:val="both"/>
              <w:rPr>
                <w:rFonts w:ascii="Times New Roman" w:hAnsi="Times New Roman"/>
                <w:sz w:val="28"/>
                <w:szCs w:val="28"/>
              </w:rPr>
            </w:pPr>
            <w:r>
              <w:rPr>
                <w:rFonts w:ascii="Times New Roman" w:hAnsi="Times New Roman"/>
                <w:sz w:val="28"/>
                <w:szCs w:val="28"/>
              </w:rPr>
              <w:t>Год обучения</w:t>
            </w:r>
          </w:p>
        </w:tc>
        <w:tc>
          <w:tcPr>
            <w:tcW w:w="2840" w:type="dxa"/>
            <w:gridSpan w:val="2"/>
          </w:tcPr>
          <w:p w:rsidR="00E838EB" w:rsidRDefault="00E838EB" w:rsidP="00E838EB">
            <w:pPr>
              <w:jc w:val="both"/>
              <w:rPr>
                <w:rFonts w:ascii="Times New Roman" w:hAnsi="Times New Roman"/>
                <w:sz w:val="28"/>
                <w:szCs w:val="28"/>
              </w:rPr>
            </w:pPr>
            <w:r w:rsidRPr="00E838EB">
              <w:rPr>
                <w:rFonts w:ascii="Times New Roman" w:hAnsi="Times New Roman"/>
                <w:sz w:val="28"/>
                <w:szCs w:val="28"/>
              </w:rPr>
              <w:t>Международные и Всероссийские</w:t>
            </w:r>
          </w:p>
          <w:p w:rsidR="00E838EB" w:rsidRPr="00E838EB" w:rsidRDefault="00E838EB" w:rsidP="00E838EB">
            <w:pPr>
              <w:jc w:val="both"/>
              <w:rPr>
                <w:rFonts w:ascii="Times New Roman" w:hAnsi="Times New Roman"/>
                <w:sz w:val="28"/>
                <w:szCs w:val="28"/>
              </w:rPr>
            </w:pPr>
            <w:r>
              <w:rPr>
                <w:rFonts w:ascii="Times New Roman" w:hAnsi="Times New Roman"/>
                <w:sz w:val="28"/>
                <w:szCs w:val="28"/>
              </w:rPr>
              <w:t>Кол-во/%</w:t>
            </w:r>
          </w:p>
        </w:tc>
        <w:tc>
          <w:tcPr>
            <w:tcW w:w="2631" w:type="dxa"/>
            <w:gridSpan w:val="2"/>
          </w:tcPr>
          <w:p w:rsidR="00E838EB" w:rsidRDefault="00E838EB" w:rsidP="00E838EB">
            <w:pPr>
              <w:jc w:val="both"/>
              <w:rPr>
                <w:rFonts w:ascii="Times New Roman" w:hAnsi="Times New Roman"/>
                <w:sz w:val="28"/>
                <w:szCs w:val="28"/>
              </w:rPr>
            </w:pPr>
            <w:r w:rsidRPr="00E838EB">
              <w:rPr>
                <w:rFonts w:ascii="Times New Roman" w:hAnsi="Times New Roman"/>
                <w:sz w:val="28"/>
                <w:szCs w:val="28"/>
              </w:rPr>
              <w:t>Областные и зональные</w:t>
            </w:r>
          </w:p>
          <w:p w:rsidR="00E838EB" w:rsidRPr="00E838EB" w:rsidRDefault="00E838EB" w:rsidP="00E838EB">
            <w:pPr>
              <w:jc w:val="both"/>
              <w:rPr>
                <w:rFonts w:ascii="Times New Roman" w:hAnsi="Times New Roman"/>
                <w:sz w:val="28"/>
                <w:szCs w:val="28"/>
              </w:rPr>
            </w:pPr>
            <w:r>
              <w:rPr>
                <w:rFonts w:ascii="Times New Roman" w:hAnsi="Times New Roman"/>
                <w:sz w:val="28"/>
                <w:szCs w:val="28"/>
              </w:rPr>
              <w:t>Кол-во/%</w:t>
            </w:r>
          </w:p>
        </w:tc>
        <w:tc>
          <w:tcPr>
            <w:tcW w:w="2586" w:type="dxa"/>
          </w:tcPr>
          <w:p w:rsidR="00E838EB" w:rsidRDefault="00E838EB" w:rsidP="00E838EB">
            <w:pPr>
              <w:jc w:val="both"/>
              <w:rPr>
                <w:rFonts w:ascii="Times New Roman" w:hAnsi="Times New Roman"/>
                <w:sz w:val="28"/>
                <w:szCs w:val="28"/>
              </w:rPr>
            </w:pPr>
            <w:r w:rsidRPr="00E838EB">
              <w:rPr>
                <w:rFonts w:ascii="Times New Roman" w:hAnsi="Times New Roman"/>
                <w:sz w:val="28"/>
                <w:szCs w:val="28"/>
              </w:rPr>
              <w:t xml:space="preserve">Районные </w:t>
            </w:r>
          </w:p>
          <w:p w:rsidR="00E838EB" w:rsidRDefault="00E838EB" w:rsidP="00E838EB">
            <w:pPr>
              <w:jc w:val="both"/>
              <w:rPr>
                <w:rFonts w:ascii="Times New Roman" w:hAnsi="Times New Roman"/>
                <w:sz w:val="28"/>
                <w:szCs w:val="28"/>
              </w:rPr>
            </w:pPr>
          </w:p>
          <w:p w:rsidR="00E838EB" w:rsidRPr="00E838EB" w:rsidRDefault="00E838EB" w:rsidP="00E838EB">
            <w:pPr>
              <w:jc w:val="both"/>
              <w:rPr>
                <w:rFonts w:ascii="Times New Roman" w:hAnsi="Times New Roman"/>
                <w:sz w:val="28"/>
                <w:szCs w:val="28"/>
              </w:rPr>
            </w:pPr>
            <w:r>
              <w:rPr>
                <w:rFonts w:ascii="Times New Roman" w:hAnsi="Times New Roman"/>
                <w:sz w:val="28"/>
                <w:szCs w:val="28"/>
              </w:rPr>
              <w:t>Кол-во/%</w:t>
            </w:r>
          </w:p>
        </w:tc>
      </w:tr>
      <w:tr w:rsidR="00E838EB" w:rsidRPr="00AF4499" w:rsidTr="00E838EB">
        <w:tc>
          <w:tcPr>
            <w:tcW w:w="2222" w:type="dxa"/>
            <w:vMerge w:val="restart"/>
          </w:tcPr>
          <w:p w:rsidR="00E838EB" w:rsidRPr="00E838EB" w:rsidRDefault="00E838EB" w:rsidP="00E838EB">
            <w:pPr>
              <w:jc w:val="both"/>
              <w:rPr>
                <w:rFonts w:ascii="Times New Roman" w:hAnsi="Times New Roman"/>
                <w:sz w:val="28"/>
                <w:szCs w:val="28"/>
              </w:rPr>
            </w:pPr>
            <w:r>
              <w:rPr>
                <w:rFonts w:ascii="Times New Roman" w:hAnsi="Times New Roman"/>
                <w:sz w:val="28"/>
                <w:szCs w:val="28"/>
              </w:rPr>
              <w:t>2019-2020</w:t>
            </w:r>
          </w:p>
        </w:tc>
        <w:tc>
          <w:tcPr>
            <w:tcW w:w="2840" w:type="dxa"/>
            <w:gridSpan w:val="2"/>
          </w:tcPr>
          <w:p w:rsidR="00E838EB" w:rsidRPr="00E838EB" w:rsidRDefault="00E838EB" w:rsidP="00E838EB">
            <w:pPr>
              <w:jc w:val="both"/>
              <w:rPr>
                <w:rFonts w:ascii="Times New Roman" w:hAnsi="Times New Roman"/>
                <w:sz w:val="28"/>
                <w:szCs w:val="28"/>
              </w:rPr>
            </w:pPr>
            <w:r w:rsidRPr="00E838EB">
              <w:rPr>
                <w:rFonts w:ascii="Times New Roman" w:hAnsi="Times New Roman"/>
                <w:sz w:val="28"/>
                <w:szCs w:val="28"/>
              </w:rPr>
              <w:t>11 (2,7%)</w:t>
            </w:r>
          </w:p>
        </w:tc>
        <w:tc>
          <w:tcPr>
            <w:tcW w:w="2631" w:type="dxa"/>
            <w:gridSpan w:val="2"/>
          </w:tcPr>
          <w:p w:rsidR="00E838EB" w:rsidRPr="00E838EB" w:rsidRDefault="00E838EB" w:rsidP="00E838EB">
            <w:pPr>
              <w:jc w:val="both"/>
              <w:rPr>
                <w:rFonts w:ascii="Times New Roman" w:hAnsi="Times New Roman"/>
                <w:sz w:val="28"/>
                <w:szCs w:val="28"/>
              </w:rPr>
            </w:pPr>
            <w:r w:rsidRPr="00E838EB">
              <w:rPr>
                <w:rFonts w:ascii="Times New Roman" w:hAnsi="Times New Roman"/>
                <w:sz w:val="28"/>
                <w:szCs w:val="28"/>
              </w:rPr>
              <w:t>105(25,6%)</w:t>
            </w:r>
          </w:p>
        </w:tc>
        <w:tc>
          <w:tcPr>
            <w:tcW w:w="2586" w:type="dxa"/>
          </w:tcPr>
          <w:p w:rsidR="00E838EB" w:rsidRPr="00E838EB" w:rsidRDefault="00E838EB" w:rsidP="00E838EB">
            <w:pPr>
              <w:jc w:val="both"/>
              <w:rPr>
                <w:rFonts w:ascii="Times New Roman" w:hAnsi="Times New Roman"/>
                <w:sz w:val="28"/>
                <w:szCs w:val="28"/>
              </w:rPr>
            </w:pPr>
          </w:p>
        </w:tc>
      </w:tr>
      <w:tr w:rsidR="00E838EB" w:rsidRPr="00AF4499" w:rsidTr="00E838EB">
        <w:tc>
          <w:tcPr>
            <w:tcW w:w="2222" w:type="dxa"/>
            <w:vMerge/>
          </w:tcPr>
          <w:p w:rsidR="00E838EB" w:rsidRPr="00E838EB" w:rsidRDefault="00E838EB" w:rsidP="00E838EB">
            <w:pPr>
              <w:jc w:val="both"/>
              <w:rPr>
                <w:rFonts w:ascii="Times New Roman" w:hAnsi="Times New Roman"/>
                <w:sz w:val="28"/>
                <w:szCs w:val="28"/>
              </w:rPr>
            </w:pPr>
          </w:p>
        </w:tc>
        <w:tc>
          <w:tcPr>
            <w:tcW w:w="8057" w:type="dxa"/>
            <w:gridSpan w:val="5"/>
          </w:tcPr>
          <w:p w:rsidR="00E838EB" w:rsidRPr="00E838EB" w:rsidRDefault="00E838EB" w:rsidP="00E838EB">
            <w:pPr>
              <w:jc w:val="both"/>
              <w:rPr>
                <w:rFonts w:ascii="Times New Roman" w:hAnsi="Times New Roman"/>
                <w:sz w:val="28"/>
                <w:szCs w:val="28"/>
              </w:rPr>
            </w:pPr>
            <w:r w:rsidRPr="00E838EB">
              <w:rPr>
                <w:rFonts w:ascii="Times New Roman" w:hAnsi="Times New Roman"/>
                <w:sz w:val="28"/>
                <w:szCs w:val="28"/>
              </w:rPr>
              <w:t>ИТОГО  116 (28,3%)</w:t>
            </w:r>
          </w:p>
        </w:tc>
      </w:tr>
      <w:tr w:rsidR="00E838EB" w:rsidRPr="00AF4499" w:rsidTr="00527964">
        <w:trPr>
          <w:trHeight w:val="350"/>
        </w:trPr>
        <w:tc>
          <w:tcPr>
            <w:tcW w:w="2222" w:type="dxa"/>
            <w:vMerge w:val="restart"/>
          </w:tcPr>
          <w:p w:rsidR="00E838EB" w:rsidRPr="00E838EB" w:rsidRDefault="00E838EB" w:rsidP="00E838EB">
            <w:pPr>
              <w:jc w:val="both"/>
              <w:rPr>
                <w:rFonts w:ascii="Times New Roman" w:hAnsi="Times New Roman"/>
                <w:sz w:val="28"/>
                <w:szCs w:val="28"/>
              </w:rPr>
            </w:pPr>
            <w:r>
              <w:rPr>
                <w:rFonts w:ascii="Times New Roman" w:hAnsi="Times New Roman"/>
                <w:sz w:val="28"/>
                <w:szCs w:val="28"/>
              </w:rPr>
              <w:t>2020-2021</w:t>
            </w:r>
          </w:p>
        </w:tc>
        <w:tc>
          <w:tcPr>
            <w:tcW w:w="2802" w:type="dxa"/>
          </w:tcPr>
          <w:p w:rsidR="00E838EB" w:rsidRPr="00E838EB" w:rsidRDefault="005F450E" w:rsidP="00E838EB">
            <w:pPr>
              <w:jc w:val="both"/>
              <w:rPr>
                <w:rFonts w:ascii="Times New Roman" w:hAnsi="Times New Roman"/>
                <w:sz w:val="28"/>
                <w:szCs w:val="28"/>
              </w:rPr>
            </w:pPr>
            <w:r>
              <w:rPr>
                <w:rFonts w:ascii="Times New Roman" w:hAnsi="Times New Roman"/>
                <w:sz w:val="28"/>
                <w:szCs w:val="28"/>
              </w:rPr>
              <w:t>8</w:t>
            </w:r>
            <w:r w:rsidR="00445865">
              <w:rPr>
                <w:rFonts w:ascii="Times New Roman" w:hAnsi="Times New Roman"/>
                <w:sz w:val="28"/>
                <w:szCs w:val="28"/>
              </w:rPr>
              <w:t xml:space="preserve"> (2%)</w:t>
            </w:r>
          </w:p>
        </w:tc>
        <w:tc>
          <w:tcPr>
            <w:tcW w:w="2630" w:type="dxa"/>
            <w:gridSpan w:val="2"/>
          </w:tcPr>
          <w:p w:rsidR="00E838EB" w:rsidRPr="00E838EB" w:rsidRDefault="005F450E" w:rsidP="00527964">
            <w:pPr>
              <w:rPr>
                <w:rFonts w:ascii="Times New Roman" w:hAnsi="Times New Roman"/>
                <w:sz w:val="28"/>
                <w:szCs w:val="28"/>
              </w:rPr>
            </w:pPr>
            <w:r>
              <w:rPr>
                <w:rFonts w:ascii="Times New Roman" w:hAnsi="Times New Roman"/>
                <w:sz w:val="28"/>
                <w:szCs w:val="28"/>
              </w:rPr>
              <w:t>98</w:t>
            </w:r>
            <w:r w:rsidR="00527964">
              <w:rPr>
                <w:rFonts w:ascii="Times New Roman" w:hAnsi="Times New Roman"/>
                <w:sz w:val="28"/>
                <w:szCs w:val="28"/>
              </w:rPr>
              <w:t xml:space="preserve"> (25%)</w:t>
            </w:r>
          </w:p>
        </w:tc>
        <w:tc>
          <w:tcPr>
            <w:tcW w:w="2625" w:type="dxa"/>
            <w:gridSpan w:val="2"/>
          </w:tcPr>
          <w:p w:rsidR="00E838EB" w:rsidRPr="00E838EB" w:rsidRDefault="005F450E" w:rsidP="00527964">
            <w:pPr>
              <w:rPr>
                <w:rFonts w:ascii="Times New Roman" w:hAnsi="Times New Roman"/>
                <w:sz w:val="28"/>
                <w:szCs w:val="28"/>
              </w:rPr>
            </w:pPr>
            <w:r>
              <w:rPr>
                <w:rFonts w:ascii="Times New Roman" w:hAnsi="Times New Roman"/>
                <w:sz w:val="28"/>
                <w:szCs w:val="28"/>
              </w:rPr>
              <w:t>30</w:t>
            </w:r>
            <w:r w:rsidR="00445865">
              <w:rPr>
                <w:rFonts w:ascii="Times New Roman" w:hAnsi="Times New Roman"/>
                <w:sz w:val="28"/>
                <w:szCs w:val="28"/>
              </w:rPr>
              <w:t xml:space="preserve"> (7,6%)</w:t>
            </w:r>
          </w:p>
        </w:tc>
      </w:tr>
      <w:tr w:rsidR="00E838EB" w:rsidRPr="00AF4499" w:rsidTr="00E838EB">
        <w:trPr>
          <w:trHeight w:val="490"/>
        </w:trPr>
        <w:tc>
          <w:tcPr>
            <w:tcW w:w="2222" w:type="dxa"/>
            <w:vMerge/>
          </w:tcPr>
          <w:p w:rsidR="00E838EB" w:rsidRPr="00E838EB" w:rsidRDefault="00E838EB" w:rsidP="00E838EB">
            <w:pPr>
              <w:jc w:val="both"/>
              <w:rPr>
                <w:rFonts w:ascii="Times New Roman" w:hAnsi="Times New Roman"/>
                <w:sz w:val="28"/>
                <w:szCs w:val="28"/>
              </w:rPr>
            </w:pPr>
          </w:p>
        </w:tc>
        <w:tc>
          <w:tcPr>
            <w:tcW w:w="8057" w:type="dxa"/>
            <w:gridSpan w:val="5"/>
          </w:tcPr>
          <w:p w:rsidR="00E838EB" w:rsidRDefault="00445865" w:rsidP="00E838EB">
            <w:pPr>
              <w:jc w:val="both"/>
              <w:rPr>
                <w:rFonts w:ascii="Times New Roman" w:hAnsi="Times New Roman"/>
                <w:sz w:val="28"/>
                <w:szCs w:val="28"/>
              </w:rPr>
            </w:pPr>
            <w:r>
              <w:rPr>
                <w:rFonts w:ascii="Times New Roman" w:hAnsi="Times New Roman"/>
                <w:sz w:val="28"/>
                <w:szCs w:val="28"/>
              </w:rPr>
              <w:t>ИТОГО 136 (35%)</w:t>
            </w:r>
          </w:p>
        </w:tc>
      </w:tr>
    </w:tbl>
    <w:p w:rsidR="004600E3" w:rsidRDefault="004600E3" w:rsidP="003E500B">
      <w:pPr>
        <w:spacing w:after="0" w:line="240" w:lineRule="auto"/>
        <w:jc w:val="center"/>
        <w:textAlignment w:val="baseline"/>
        <w:rPr>
          <w:rFonts w:ascii="Times New Roman" w:eastAsia="Times New Roman" w:hAnsi="Times New Roman" w:cs="Times New Roman"/>
          <w:sz w:val="24"/>
          <w:szCs w:val="24"/>
          <w:u w:val="single"/>
          <w:lang w:eastAsia="ru-RU"/>
        </w:rPr>
      </w:pPr>
    </w:p>
    <w:p w:rsidR="004600E3" w:rsidRDefault="004600E3" w:rsidP="00E838EB">
      <w:pPr>
        <w:spacing w:after="0" w:line="240" w:lineRule="auto"/>
        <w:textAlignment w:val="baseline"/>
        <w:rPr>
          <w:rFonts w:ascii="Times New Roman" w:eastAsia="Times New Roman" w:hAnsi="Times New Roman" w:cs="Times New Roman"/>
          <w:sz w:val="24"/>
          <w:szCs w:val="24"/>
          <w:u w:val="single"/>
          <w:lang w:eastAsia="ru-RU"/>
        </w:rPr>
      </w:pPr>
    </w:p>
    <w:p w:rsidR="004273D2" w:rsidRPr="004273D2" w:rsidRDefault="004273D2" w:rsidP="004273D2">
      <w:pPr>
        <w:spacing w:after="0" w:line="351" w:lineRule="auto"/>
        <w:ind w:left="120" w:right="300" w:firstLine="567"/>
        <w:jc w:val="both"/>
        <w:rPr>
          <w:rFonts w:ascii="Times New Roman" w:eastAsia="Times New Roman" w:hAnsi="Times New Roman" w:cs="Times New Roman"/>
          <w:sz w:val="28"/>
          <w:szCs w:val="28"/>
          <w:lang w:eastAsia="ru-RU"/>
        </w:rPr>
      </w:pPr>
      <w:r w:rsidRPr="004273D2">
        <w:rPr>
          <w:rFonts w:ascii="Times New Roman" w:eastAsia="Times New Roman" w:hAnsi="Times New Roman" w:cs="Times New Roman"/>
          <w:sz w:val="28"/>
          <w:szCs w:val="28"/>
          <w:lang w:eastAsia="ru-RU"/>
        </w:rPr>
        <w:lastRenderedPageBreak/>
        <w:t xml:space="preserve">Деятельность </w:t>
      </w:r>
      <w:r>
        <w:rPr>
          <w:rFonts w:ascii="Times New Roman" w:eastAsia="Times New Roman" w:hAnsi="Times New Roman" w:cs="Times New Roman"/>
          <w:sz w:val="28"/>
          <w:szCs w:val="28"/>
          <w:lang w:eastAsia="ru-RU"/>
        </w:rPr>
        <w:t xml:space="preserve"> Спортивной школы </w:t>
      </w:r>
      <w:r w:rsidRPr="004273D2">
        <w:rPr>
          <w:rFonts w:ascii="Times New Roman" w:eastAsia="Times New Roman" w:hAnsi="Times New Roman" w:cs="Times New Roman"/>
          <w:sz w:val="28"/>
          <w:szCs w:val="28"/>
          <w:lang w:eastAsia="ru-RU"/>
        </w:rPr>
        <w:t xml:space="preserve"> освещается средствами массовой информации. Ежегодно спортивно-массовые мероприятия, организаторами которых является наше образовательное учреждение, а </w:t>
      </w:r>
      <w:r>
        <w:rPr>
          <w:rFonts w:ascii="Times New Roman" w:eastAsia="Times New Roman" w:hAnsi="Times New Roman" w:cs="Times New Roman"/>
          <w:sz w:val="28"/>
          <w:szCs w:val="28"/>
          <w:lang w:eastAsia="ru-RU"/>
        </w:rPr>
        <w:t>также победы наших спортсменов освещает газета «</w:t>
      </w:r>
      <w:proofErr w:type="spellStart"/>
      <w:r>
        <w:rPr>
          <w:rFonts w:ascii="Times New Roman" w:eastAsia="Times New Roman" w:hAnsi="Times New Roman" w:cs="Times New Roman"/>
          <w:sz w:val="28"/>
          <w:szCs w:val="28"/>
          <w:lang w:eastAsia="ru-RU"/>
        </w:rPr>
        <w:t>Бутурлинская</w:t>
      </w:r>
      <w:proofErr w:type="spellEnd"/>
      <w:r>
        <w:rPr>
          <w:rFonts w:ascii="Times New Roman" w:eastAsia="Times New Roman" w:hAnsi="Times New Roman" w:cs="Times New Roman"/>
          <w:sz w:val="28"/>
          <w:szCs w:val="28"/>
          <w:lang w:eastAsia="ru-RU"/>
        </w:rPr>
        <w:t xml:space="preserve"> жизнь</w:t>
      </w:r>
      <w:r w:rsidRPr="004273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273D2">
        <w:rPr>
          <w:rFonts w:ascii="Times New Roman" w:eastAsia="Times New Roman" w:hAnsi="Times New Roman" w:cs="Times New Roman"/>
          <w:sz w:val="28"/>
          <w:szCs w:val="28"/>
          <w:lang w:eastAsia="ru-RU"/>
        </w:rPr>
        <w:t xml:space="preserve"> и результаты соревнований </w:t>
      </w:r>
      <w:r>
        <w:rPr>
          <w:rFonts w:ascii="Times New Roman" w:eastAsia="Times New Roman" w:hAnsi="Times New Roman" w:cs="Times New Roman"/>
          <w:sz w:val="28"/>
          <w:szCs w:val="28"/>
          <w:lang w:eastAsia="ru-RU"/>
        </w:rPr>
        <w:t>можно просмотреть в официальной группе «</w:t>
      </w:r>
      <w:proofErr w:type="spellStart"/>
      <w:r>
        <w:rPr>
          <w:rFonts w:ascii="Times New Roman" w:eastAsia="Times New Roman" w:hAnsi="Times New Roman" w:cs="Times New Roman"/>
          <w:sz w:val="28"/>
          <w:szCs w:val="28"/>
          <w:lang w:eastAsia="ru-RU"/>
        </w:rPr>
        <w:t>ВКонтакте</w:t>
      </w:r>
      <w:proofErr w:type="spellEnd"/>
      <w:r>
        <w:rPr>
          <w:rFonts w:ascii="Times New Roman" w:eastAsia="Times New Roman" w:hAnsi="Times New Roman" w:cs="Times New Roman"/>
          <w:sz w:val="28"/>
          <w:szCs w:val="28"/>
          <w:lang w:eastAsia="ru-RU"/>
        </w:rPr>
        <w:t>»</w:t>
      </w:r>
      <w:r w:rsidRPr="004273D2">
        <w:rPr>
          <w:rFonts w:ascii="Times New Roman" w:eastAsia="Times New Roman" w:hAnsi="Times New Roman" w:cs="Times New Roman"/>
          <w:sz w:val="28"/>
          <w:szCs w:val="28"/>
          <w:lang w:eastAsia="ru-RU"/>
        </w:rPr>
        <w:t>.</w:t>
      </w:r>
    </w:p>
    <w:p w:rsidR="004273D2" w:rsidRDefault="004273D2" w:rsidP="00057EE8">
      <w:pPr>
        <w:shd w:val="clear" w:color="auto" w:fill="FFFFFF"/>
        <w:tabs>
          <w:tab w:val="left" w:pos="426"/>
        </w:tabs>
        <w:spacing w:after="0" w:line="276" w:lineRule="auto"/>
        <w:ind w:firstLine="567"/>
        <w:jc w:val="center"/>
        <w:rPr>
          <w:rFonts w:ascii="Times New Roman" w:eastAsia="Times New Roman" w:hAnsi="Times New Roman" w:cs="Times New Roman"/>
          <w:b/>
          <w:color w:val="0D2741"/>
          <w:sz w:val="28"/>
          <w:szCs w:val="28"/>
          <w:u w:val="single"/>
          <w:lang w:eastAsia="ru-RU"/>
        </w:rPr>
      </w:pPr>
    </w:p>
    <w:p w:rsidR="004273D2" w:rsidRDefault="004273D2" w:rsidP="00057EE8">
      <w:pPr>
        <w:shd w:val="clear" w:color="auto" w:fill="FFFFFF"/>
        <w:tabs>
          <w:tab w:val="left" w:pos="426"/>
        </w:tabs>
        <w:spacing w:after="0" w:line="276" w:lineRule="auto"/>
        <w:ind w:firstLine="567"/>
        <w:jc w:val="center"/>
        <w:rPr>
          <w:rFonts w:ascii="Times New Roman" w:eastAsia="Times New Roman" w:hAnsi="Times New Roman" w:cs="Times New Roman"/>
          <w:b/>
          <w:color w:val="0D2741"/>
          <w:sz w:val="28"/>
          <w:szCs w:val="28"/>
          <w:u w:val="single"/>
          <w:lang w:eastAsia="ru-RU"/>
        </w:rPr>
      </w:pPr>
    </w:p>
    <w:p w:rsidR="004273D2" w:rsidRDefault="004273D2" w:rsidP="00B86197">
      <w:pPr>
        <w:shd w:val="clear" w:color="auto" w:fill="FFFFFF"/>
        <w:tabs>
          <w:tab w:val="left" w:pos="426"/>
        </w:tabs>
        <w:spacing w:after="0" w:line="276" w:lineRule="auto"/>
        <w:rPr>
          <w:rFonts w:ascii="Times New Roman" w:eastAsia="Times New Roman" w:hAnsi="Times New Roman" w:cs="Times New Roman"/>
          <w:b/>
          <w:color w:val="0D2741"/>
          <w:sz w:val="28"/>
          <w:szCs w:val="28"/>
          <w:u w:val="single"/>
          <w:lang w:eastAsia="ru-RU"/>
        </w:rPr>
      </w:pPr>
    </w:p>
    <w:p w:rsidR="004273D2" w:rsidRDefault="004273D2" w:rsidP="00057EE8">
      <w:pPr>
        <w:shd w:val="clear" w:color="auto" w:fill="FFFFFF"/>
        <w:tabs>
          <w:tab w:val="left" w:pos="426"/>
        </w:tabs>
        <w:spacing w:after="0" w:line="276" w:lineRule="auto"/>
        <w:ind w:firstLine="567"/>
        <w:jc w:val="center"/>
        <w:rPr>
          <w:rFonts w:ascii="Times New Roman" w:eastAsia="Times New Roman" w:hAnsi="Times New Roman" w:cs="Times New Roman"/>
          <w:b/>
          <w:color w:val="0D2741"/>
          <w:sz w:val="28"/>
          <w:szCs w:val="28"/>
          <w:u w:val="single"/>
          <w:lang w:eastAsia="ru-RU"/>
        </w:rPr>
      </w:pPr>
    </w:p>
    <w:p w:rsidR="00057EE8" w:rsidRPr="004624DA" w:rsidRDefault="00057EE8" w:rsidP="00057EE8">
      <w:pPr>
        <w:shd w:val="clear" w:color="auto" w:fill="FFFFFF"/>
        <w:tabs>
          <w:tab w:val="left" w:pos="426"/>
        </w:tabs>
        <w:spacing w:after="0" w:line="276" w:lineRule="auto"/>
        <w:ind w:firstLine="567"/>
        <w:jc w:val="center"/>
        <w:rPr>
          <w:rFonts w:ascii="Times New Roman" w:hAnsi="Times New Roman" w:cs="Times New Roman"/>
          <w:b/>
          <w:bCs/>
          <w:sz w:val="28"/>
          <w:szCs w:val="28"/>
          <w:u w:val="single"/>
        </w:rPr>
      </w:pPr>
      <w:r>
        <w:rPr>
          <w:rFonts w:ascii="Times New Roman" w:eastAsia="Times New Roman" w:hAnsi="Times New Roman" w:cs="Times New Roman"/>
          <w:b/>
          <w:color w:val="0D2741"/>
          <w:sz w:val="28"/>
          <w:szCs w:val="28"/>
          <w:u w:val="single"/>
          <w:lang w:eastAsia="ru-RU"/>
        </w:rPr>
        <w:t>3</w:t>
      </w:r>
      <w:r w:rsidRPr="004624DA">
        <w:rPr>
          <w:rFonts w:ascii="Times New Roman" w:eastAsia="Times New Roman" w:hAnsi="Times New Roman" w:cs="Times New Roman"/>
          <w:color w:val="0D2741"/>
          <w:sz w:val="28"/>
          <w:szCs w:val="28"/>
          <w:u w:val="single"/>
          <w:lang w:eastAsia="ru-RU"/>
        </w:rPr>
        <w:t xml:space="preserve">. </w:t>
      </w:r>
      <w:r>
        <w:rPr>
          <w:rFonts w:ascii="Times New Roman" w:hAnsi="Times New Roman" w:cs="Times New Roman"/>
          <w:b/>
          <w:bCs/>
          <w:sz w:val="28"/>
          <w:szCs w:val="28"/>
          <w:u w:val="single"/>
        </w:rPr>
        <w:t>Цели и задачи на новый 2021-2022</w:t>
      </w:r>
      <w:r w:rsidRPr="004624DA">
        <w:rPr>
          <w:rFonts w:ascii="Times New Roman" w:hAnsi="Times New Roman" w:cs="Times New Roman"/>
          <w:b/>
          <w:bCs/>
          <w:sz w:val="28"/>
          <w:szCs w:val="28"/>
          <w:u w:val="single"/>
        </w:rPr>
        <w:t xml:space="preserve"> учебный год.</w:t>
      </w:r>
    </w:p>
    <w:p w:rsidR="00057EE8" w:rsidRDefault="00057EE8" w:rsidP="00057EE8">
      <w:pPr>
        <w:shd w:val="clear" w:color="auto" w:fill="FFFFFF"/>
        <w:tabs>
          <w:tab w:val="left" w:pos="426"/>
        </w:tabs>
        <w:spacing w:after="0" w:line="276" w:lineRule="auto"/>
        <w:ind w:firstLine="567"/>
        <w:jc w:val="center"/>
        <w:rPr>
          <w:rFonts w:ascii="Times New Roman" w:hAnsi="Times New Roman" w:cs="Times New Roman"/>
          <w:b/>
          <w:bCs/>
          <w:sz w:val="28"/>
          <w:szCs w:val="28"/>
          <w:highlight w:val="yellow"/>
        </w:rPr>
      </w:pPr>
    </w:p>
    <w:p w:rsidR="00B86197" w:rsidRDefault="00B86197" w:rsidP="00B86197">
      <w:pPr>
        <w:shd w:val="clear" w:color="auto" w:fill="FFFFFF"/>
        <w:tabs>
          <w:tab w:val="left" w:pos="426"/>
        </w:tabs>
        <w:spacing w:after="0" w:line="276" w:lineRule="auto"/>
        <w:ind w:firstLine="567"/>
        <w:jc w:val="both"/>
        <w:rPr>
          <w:rFonts w:ascii="Times New Roman" w:hAnsi="Times New Roman" w:cs="Times New Roman"/>
          <w:bCs/>
          <w:sz w:val="28"/>
          <w:szCs w:val="28"/>
        </w:rPr>
      </w:pPr>
    </w:p>
    <w:p w:rsidR="00B86197" w:rsidRPr="00B86197" w:rsidRDefault="00B86197" w:rsidP="00B86197">
      <w:pPr>
        <w:shd w:val="clear" w:color="auto" w:fill="FFFFFF"/>
        <w:tabs>
          <w:tab w:val="left" w:pos="426"/>
        </w:tabs>
        <w:spacing w:after="0"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Спортивная школа продолжит работать </w:t>
      </w:r>
      <w:r w:rsidRPr="00B86197">
        <w:rPr>
          <w:rFonts w:ascii="Times New Roman" w:hAnsi="Times New Roman" w:cs="Times New Roman"/>
          <w:bCs/>
          <w:sz w:val="28"/>
          <w:szCs w:val="28"/>
        </w:rPr>
        <w:t>над проблемой: «Оптимизация  работы, направленной на совершенствование педагогического мастерства тренеров-преподавателей для повышения эффективности и качества учебно-тренировочного и воспитат</w:t>
      </w:r>
      <w:r>
        <w:rPr>
          <w:rFonts w:ascii="Times New Roman" w:hAnsi="Times New Roman" w:cs="Times New Roman"/>
          <w:bCs/>
          <w:sz w:val="28"/>
          <w:szCs w:val="28"/>
        </w:rPr>
        <w:t>ельного процесса»</w:t>
      </w:r>
      <w:r w:rsidR="00AD5B84">
        <w:rPr>
          <w:rFonts w:ascii="Times New Roman" w:hAnsi="Times New Roman" w:cs="Times New Roman"/>
          <w:bCs/>
          <w:sz w:val="28"/>
          <w:szCs w:val="28"/>
        </w:rPr>
        <w:t>,</w:t>
      </w:r>
      <w:r>
        <w:rPr>
          <w:rFonts w:ascii="Times New Roman" w:hAnsi="Times New Roman" w:cs="Times New Roman"/>
          <w:bCs/>
          <w:sz w:val="28"/>
          <w:szCs w:val="28"/>
        </w:rPr>
        <w:t xml:space="preserve"> и в новом учебном году будет решать поставленные задачи</w:t>
      </w:r>
      <w:r w:rsidR="00AD5B84">
        <w:rPr>
          <w:rFonts w:ascii="Times New Roman" w:hAnsi="Times New Roman" w:cs="Times New Roman"/>
          <w:bCs/>
          <w:sz w:val="28"/>
          <w:szCs w:val="28"/>
        </w:rPr>
        <w:t>:</w:t>
      </w:r>
    </w:p>
    <w:p w:rsidR="00B86197" w:rsidRPr="00B86197" w:rsidRDefault="00B86197" w:rsidP="00B86197">
      <w:pPr>
        <w:shd w:val="clear" w:color="auto" w:fill="FFFFFF"/>
        <w:tabs>
          <w:tab w:val="left" w:pos="426"/>
        </w:tabs>
        <w:spacing w:after="0" w:line="276" w:lineRule="auto"/>
        <w:ind w:firstLine="567"/>
        <w:jc w:val="both"/>
        <w:rPr>
          <w:rFonts w:ascii="Times New Roman" w:hAnsi="Times New Roman" w:cs="Times New Roman"/>
          <w:bCs/>
          <w:sz w:val="28"/>
          <w:szCs w:val="28"/>
        </w:rPr>
      </w:pPr>
    </w:p>
    <w:p w:rsidR="00B86197" w:rsidRPr="00B86197" w:rsidRDefault="00B86197" w:rsidP="00B86197">
      <w:pPr>
        <w:shd w:val="clear" w:color="auto" w:fill="FFFFFF"/>
        <w:tabs>
          <w:tab w:val="left" w:pos="426"/>
        </w:tabs>
        <w:spacing w:after="0" w:line="276" w:lineRule="auto"/>
        <w:ind w:firstLine="567"/>
        <w:jc w:val="both"/>
        <w:rPr>
          <w:rFonts w:ascii="Times New Roman" w:hAnsi="Times New Roman" w:cs="Times New Roman"/>
          <w:bCs/>
          <w:sz w:val="28"/>
          <w:szCs w:val="28"/>
        </w:rPr>
      </w:pPr>
      <w:r w:rsidRPr="00B86197">
        <w:rPr>
          <w:rFonts w:ascii="Times New Roman" w:hAnsi="Times New Roman" w:cs="Times New Roman"/>
          <w:bCs/>
          <w:sz w:val="28"/>
          <w:szCs w:val="28"/>
        </w:rPr>
        <w:t>1.</w:t>
      </w:r>
      <w:r w:rsidRPr="00B86197">
        <w:rPr>
          <w:rFonts w:ascii="Times New Roman" w:hAnsi="Times New Roman" w:cs="Times New Roman"/>
          <w:bCs/>
          <w:sz w:val="28"/>
          <w:szCs w:val="28"/>
        </w:rPr>
        <w:tab/>
        <w:t xml:space="preserve"> Создание оптимальных условий для всестороннего физического и интеллектуального развития детей и подростков, направленных на укрепление их здоровья, разумного досуга и отдыха;</w:t>
      </w:r>
    </w:p>
    <w:p w:rsidR="00B86197" w:rsidRPr="00B86197" w:rsidRDefault="00B86197" w:rsidP="00B86197">
      <w:pPr>
        <w:shd w:val="clear" w:color="auto" w:fill="FFFFFF"/>
        <w:tabs>
          <w:tab w:val="left" w:pos="426"/>
        </w:tabs>
        <w:spacing w:after="0" w:line="276" w:lineRule="auto"/>
        <w:ind w:firstLine="567"/>
        <w:jc w:val="both"/>
        <w:rPr>
          <w:rFonts w:ascii="Times New Roman" w:hAnsi="Times New Roman" w:cs="Times New Roman"/>
          <w:bCs/>
          <w:sz w:val="28"/>
          <w:szCs w:val="28"/>
        </w:rPr>
      </w:pPr>
      <w:r w:rsidRPr="00B86197">
        <w:rPr>
          <w:rFonts w:ascii="Times New Roman" w:hAnsi="Times New Roman" w:cs="Times New Roman"/>
          <w:bCs/>
          <w:sz w:val="28"/>
          <w:szCs w:val="28"/>
        </w:rPr>
        <w:t>2.</w:t>
      </w:r>
      <w:r w:rsidRPr="00B86197">
        <w:rPr>
          <w:rFonts w:ascii="Times New Roman" w:hAnsi="Times New Roman" w:cs="Times New Roman"/>
          <w:bCs/>
          <w:sz w:val="28"/>
          <w:szCs w:val="28"/>
        </w:rPr>
        <w:tab/>
        <w:t>Развитие физических качеств (выносливости, быстроты, скорости, силовых качеств);</w:t>
      </w:r>
    </w:p>
    <w:p w:rsidR="00B86197" w:rsidRPr="00B86197" w:rsidRDefault="00B86197" w:rsidP="00B86197">
      <w:pPr>
        <w:shd w:val="clear" w:color="auto" w:fill="FFFFFF"/>
        <w:tabs>
          <w:tab w:val="left" w:pos="426"/>
        </w:tabs>
        <w:spacing w:after="0" w:line="276" w:lineRule="auto"/>
        <w:ind w:firstLine="567"/>
        <w:jc w:val="both"/>
        <w:rPr>
          <w:rFonts w:ascii="Times New Roman" w:hAnsi="Times New Roman" w:cs="Times New Roman"/>
          <w:bCs/>
          <w:sz w:val="28"/>
          <w:szCs w:val="28"/>
        </w:rPr>
      </w:pPr>
      <w:r w:rsidRPr="00B86197">
        <w:rPr>
          <w:rFonts w:ascii="Times New Roman" w:hAnsi="Times New Roman" w:cs="Times New Roman"/>
          <w:bCs/>
          <w:sz w:val="28"/>
          <w:szCs w:val="28"/>
        </w:rPr>
        <w:t>3.</w:t>
      </w:r>
      <w:r w:rsidRPr="00B86197">
        <w:rPr>
          <w:rFonts w:ascii="Times New Roman" w:hAnsi="Times New Roman" w:cs="Times New Roman"/>
          <w:bCs/>
          <w:sz w:val="28"/>
          <w:szCs w:val="28"/>
        </w:rPr>
        <w:tab/>
        <w:t>Развитие инновационной и мотивационной среды, способствующей непрерывному развитию профессиональной компетентности тренера – преподавателя;</w:t>
      </w:r>
    </w:p>
    <w:p w:rsidR="00B86197" w:rsidRPr="00B86197" w:rsidRDefault="00B86197" w:rsidP="00B86197">
      <w:pPr>
        <w:shd w:val="clear" w:color="auto" w:fill="FFFFFF"/>
        <w:tabs>
          <w:tab w:val="left" w:pos="426"/>
        </w:tabs>
        <w:spacing w:after="0" w:line="276" w:lineRule="auto"/>
        <w:ind w:firstLine="567"/>
        <w:jc w:val="both"/>
        <w:rPr>
          <w:rFonts w:ascii="Times New Roman" w:hAnsi="Times New Roman" w:cs="Times New Roman"/>
          <w:bCs/>
          <w:sz w:val="28"/>
          <w:szCs w:val="28"/>
        </w:rPr>
      </w:pPr>
      <w:r w:rsidRPr="00B86197">
        <w:rPr>
          <w:rFonts w:ascii="Times New Roman" w:hAnsi="Times New Roman" w:cs="Times New Roman"/>
          <w:bCs/>
          <w:sz w:val="28"/>
          <w:szCs w:val="28"/>
        </w:rPr>
        <w:t>4.</w:t>
      </w:r>
      <w:r w:rsidRPr="00B86197">
        <w:rPr>
          <w:rFonts w:ascii="Times New Roman" w:hAnsi="Times New Roman" w:cs="Times New Roman"/>
          <w:bCs/>
          <w:sz w:val="28"/>
          <w:szCs w:val="28"/>
        </w:rPr>
        <w:tab/>
        <w:t xml:space="preserve"> Обновление программно-методического содержания, его форм и методов, </w:t>
      </w:r>
      <w:r w:rsidR="00AD5B84">
        <w:rPr>
          <w:rFonts w:ascii="Times New Roman" w:hAnsi="Times New Roman" w:cs="Times New Roman"/>
          <w:bCs/>
          <w:sz w:val="28"/>
          <w:szCs w:val="28"/>
        </w:rPr>
        <w:t>разработка дистанционных соревнований</w:t>
      </w:r>
      <w:r w:rsidRPr="00B86197">
        <w:rPr>
          <w:rFonts w:ascii="Times New Roman" w:hAnsi="Times New Roman" w:cs="Times New Roman"/>
          <w:bCs/>
          <w:sz w:val="28"/>
          <w:szCs w:val="28"/>
        </w:rPr>
        <w:t>;</w:t>
      </w:r>
    </w:p>
    <w:p w:rsidR="00B86197" w:rsidRPr="00B86197" w:rsidRDefault="00B86197" w:rsidP="00B86197">
      <w:pPr>
        <w:shd w:val="clear" w:color="auto" w:fill="FFFFFF"/>
        <w:tabs>
          <w:tab w:val="left" w:pos="426"/>
        </w:tabs>
        <w:spacing w:after="0" w:line="276" w:lineRule="auto"/>
        <w:ind w:firstLine="567"/>
        <w:jc w:val="both"/>
        <w:rPr>
          <w:rFonts w:ascii="Times New Roman" w:hAnsi="Times New Roman" w:cs="Times New Roman"/>
          <w:bCs/>
          <w:sz w:val="28"/>
          <w:szCs w:val="28"/>
          <w:highlight w:val="yellow"/>
        </w:rPr>
      </w:pPr>
      <w:r w:rsidRPr="00B86197">
        <w:rPr>
          <w:rFonts w:ascii="Times New Roman" w:hAnsi="Times New Roman" w:cs="Times New Roman"/>
          <w:bCs/>
          <w:sz w:val="28"/>
          <w:szCs w:val="28"/>
        </w:rPr>
        <w:t>5.</w:t>
      </w:r>
      <w:r w:rsidRPr="00B86197">
        <w:rPr>
          <w:rFonts w:ascii="Times New Roman" w:hAnsi="Times New Roman" w:cs="Times New Roman"/>
          <w:bCs/>
          <w:sz w:val="28"/>
          <w:szCs w:val="28"/>
        </w:rPr>
        <w:tab/>
        <w:t>Обновление и пополнение спортивного инвентаря по реализуемым образовательным программам, оборудование рабочих мест  современными  компьютерами и оргтехникой.</w:t>
      </w:r>
    </w:p>
    <w:p w:rsidR="00B86197" w:rsidRDefault="00B86197" w:rsidP="00057EE8">
      <w:pPr>
        <w:shd w:val="clear" w:color="auto" w:fill="FFFFFF"/>
        <w:tabs>
          <w:tab w:val="left" w:pos="426"/>
        </w:tabs>
        <w:spacing w:after="0" w:line="276" w:lineRule="auto"/>
        <w:ind w:firstLine="567"/>
        <w:jc w:val="center"/>
        <w:rPr>
          <w:rFonts w:ascii="Times New Roman" w:hAnsi="Times New Roman" w:cs="Times New Roman"/>
          <w:b/>
          <w:bCs/>
          <w:sz w:val="28"/>
          <w:szCs w:val="28"/>
          <w:highlight w:val="yellow"/>
        </w:rPr>
      </w:pPr>
    </w:p>
    <w:p w:rsidR="00B86197" w:rsidRPr="00A11215" w:rsidRDefault="00B86197" w:rsidP="00057EE8">
      <w:pPr>
        <w:shd w:val="clear" w:color="auto" w:fill="FFFFFF"/>
        <w:tabs>
          <w:tab w:val="left" w:pos="426"/>
        </w:tabs>
        <w:spacing w:after="0" w:line="276" w:lineRule="auto"/>
        <w:ind w:firstLine="567"/>
        <w:jc w:val="center"/>
        <w:rPr>
          <w:rFonts w:ascii="Times New Roman" w:hAnsi="Times New Roman" w:cs="Times New Roman"/>
          <w:b/>
          <w:bCs/>
          <w:sz w:val="28"/>
          <w:szCs w:val="28"/>
          <w:highlight w:val="yellow"/>
        </w:rPr>
      </w:pPr>
    </w:p>
    <w:p w:rsidR="004600E3" w:rsidRPr="00057EE8" w:rsidRDefault="004600E3" w:rsidP="003E500B">
      <w:pPr>
        <w:spacing w:after="0" w:line="240" w:lineRule="auto"/>
        <w:jc w:val="center"/>
        <w:textAlignment w:val="baseline"/>
        <w:rPr>
          <w:rFonts w:ascii="Times New Roman" w:eastAsia="Times New Roman" w:hAnsi="Times New Roman" w:cs="Times New Roman"/>
          <w:sz w:val="24"/>
          <w:szCs w:val="24"/>
          <w:highlight w:val="yellow"/>
          <w:u w:val="single"/>
          <w:lang w:eastAsia="ru-RU"/>
        </w:rPr>
      </w:pPr>
      <w:bookmarkStart w:id="0" w:name="_GoBack"/>
      <w:bookmarkEnd w:id="0"/>
    </w:p>
    <w:p w:rsidR="003E500B" w:rsidRPr="00057EE8" w:rsidRDefault="003E500B" w:rsidP="001E47DC">
      <w:pPr>
        <w:pStyle w:val="a7"/>
        <w:jc w:val="both"/>
        <w:rPr>
          <w:rFonts w:ascii="Times New Roman" w:hAnsi="Times New Roman" w:cs="Times New Roman"/>
          <w:sz w:val="28"/>
          <w:szCs w:val="28"/>
          <w:highlight w:val="yellow"/>
        </w:rPr>
      </w:pPr>
    </w:p>
    <w:p w:rsidR="00874AF0" w:rsidRPr="00AF4499" w:rsidRDefault="003E500B" w:rsidP="009334C8">
      <w:pPr>
        <w:pStyle w:val="a7"/>
        <w:jc w:val="both"/>
        <w:rPr>
          <w:rFonts w:ascii="Times New Roman" w:hAnsi="Times New Roman" w:cs="Times New Roman"/>
          <w:color w:val="FF0000"/>
          <w:sz w:val="28"/>
          <w:szCs w:val="28"/>
          <w:highlight w:val="yellow"/>
        </w:rPr>
      </w:pPr>
      <w:r w:rsidRPr="00AF4499">
        <w:rPr>
          <w:rFonts w:ascii="Times New Roman" w:hAnsi="Times New Roman" w:cs="Times New Roman"/>
          <w:sz w:val="28"/>
          <w:szCs w:val="28"/>
          <w:highlight w:val="yellow"/>
        </w:rPr>
        <w:t xml:space="preserve">  </w:t>
      </w:r>
    </w:p>
    <w:p w:rsidR="003E500B" w:rsidRPr="003E500B" w:rsidRDefault="003E500B" w:rsidP="003C4C3C">
      <w:pPr>
        <w:pStyle w:val="a7"/>
        <w:tabs>
          <w:tab w:val="left" w:pos="1770"/>
        </w:tabs>
        <w:spacing w:after="0" w:line="276" w:lineRule="auto"/>
        <w:jc w:val="both"/>
        <w:rPr>
          <w:rFonts w:ascii="Times New Roman" w:hAnsi="Times New Roman" w:cs="Times New Roman"/>
          <w:bCs/>
          <w:sz w:val="28"/>
          <w:szCs w:val="28"/>
        </w:rPr>
      </w:pPr>
    </w:p>
    <w:sectPr w:rsidR="003E500B" w:rsidRPr="003E500B" w:rsidSect="00745A15">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Gothic-Medium">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D31ECA52"/>
    <w:lvl w:ilvl="0" w:tplc="3D50848A">
      <w:start w:val="1"/>
      <w:numFmt w:val="bullet"/>
      <w:lvlText w:val=""/>
      <w:lvlJc w:val="left"/>
    </w:lvl>
    <w:lvl w:ilvl="1" w:tplc="49F47A9A">
      <w:numFmt w:val="decimal"/>
      <w:lvlText w:val=""/>
      <w:lvlJc w:val="left"/>
    </w:lvl>
    <w:lvl w:ilvl="2" w:tplc="F01C07A8">
      <w:numFmt w:val="decimal"/>
      <w:lvlText w:val=""/>
      <w:lvlJc w:val="left"/>
    </w:lvl>
    <w:lvl w:ilvl="3" w:tplc="030C4998">
      <w:numFmt w:val="decimal"/>
      <w:lvlText w:val=""/>
      <w:lvlJc w:val="left"/>
    </w:lvl>
    <w:lvl w:ilvl="4" w:tplc="ABCAE330">
      <w:numFmt w:val="decimal"/>
      <w:lvlText w:val=""/>
      <w:lvlJc w:val="left"/>
    </w:lvl>
    <w:lvl w:ilvl="5" w:tplc="601ED04E">
      <w:numFmt w:val="decimal"/>
      <w:lvlText w:val=""/>
      <w:lvlJc w:val="left"/>
    </w:lvl>
    <w:lvl w:ilvl="6" w:tplc="E36C3314">
      <w:numFmt w:val="decimal"/>
      <w:lvlText w:val=""/>
      <w:lvlJc w:val="left"/>
    </w:lvl>
    <w:lvl w:ilvl="7" w:tplc="EE5E3644">
      <w:numFmt w:val="decimal"/>
      <w:lvlText w:val=""/>
      <w:lvlJc w:val="left"/>
    </w:lvl>
    <w:lvl w:ilvl="8" w:tplc="488A53DC">
      <w:numFmt w:val="decimal"/>
      <w:lvlText w:val=""/>
      <w:lvlJc w:val="left"/>
    </w:lvl>
  </w:abstractNum>
  <w:abstractNum w:abstractNumId="1">
    <w:nsid w:val="000066BB"/>
    <w:multiLevelType w:val="hybridMultilevel"/>
    <w:tmpl w:val="FAF2C9BC"/>
    <w:lvl w:ilvl="0" w:tplc="D698132A">
      <w:start w:val="1"/>
      <w:numFmt w:val="bullet"/>
      <w:lvlText w:val=""/>
      <w:lvlJc w:val="left"/>
    </w:lvl>
    <w:lvl w:ilvl="1" w:tplc="A560D884">
      <w:start w:val="1"/>
      <w:numFmt w:val="bullet"/>
      <w:lvlText w:val="В"/>
      <w:lvlJc w:val="left"/>
    </w:lvl>
    <w:lvl w:ilvl="2" w:tplc="01E0573A">
      <w:numFmt w:val="decimal"/>
      <w:lvlText w:val=""/>
      <w:lvlJc w:val="left"/>
    </w:lvl>
    <w:lvl w:ilvl="3" w:tplc="D5465BB6">
      <w:numFmt w:val="decimal"/>
      <w:lvlText w:val=""/>
      <w:lvlJc w:val="left"/>
    </w:lvl>
    <w:lvl w:ilvl="4" w:tplc="B30EC82E">
      <w:numFmt w:val="decimal"/>
      <w:lvlText w:val=""/>
      <w:lvlJc w:val="left"/>
    </w:lvl>
    <w:lvl w:ilvl="5" w:tplc="2856CDF0">
      <w:numFmt w:val="decimal"/>
      <w:lvlText w:val=""/>
      <w:lvlJc w:val="left"/>
    </w:lvl>
    <w:lvl w:ilvl="6" w:tplc="00785FF2">
      <w:numFmt w:val="decimal"/>
      <w:lvlText w:val=""/>
      <w:lvlJc w:val="left"/>
    </w:lvl>
    <w:lvl w:ilvl="7" w:tplc="4C4C6A6C">
      <w:numFmt w:val="decimal"/>
      <w:lvlText w:val=""/>
      <w:lvlJc w:val="left"/>
    </w:lvl>
    <w:lvl w:ilvl="8" w:tplc="0A748972">
      <w:numFmt w:val="decimal"/>
      <w:lvlText w:val=""/>
      <w:lvlJc w:val="left"/>
    </w:lvl>
  </w:abstractNum>
  <w:abstractNum w:abstractNumId="2">
    <w:nsid w:val="0D145B17"/>
    <w:multiLevelType w:val="hybridMultilevel"/>
    <w:tmpl w:val="87344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9309E"/>
    <w:multiLevelType w:val="multilevel"/>
    <w:tmpl w:val="BD6E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386959"/>
    <w:multiLevelType w:val="multilevel"/>
    <w:tmpl w:val="730ADD80"/>
    <w:lvl w:ilvl="0">
      <w:start w:val="1"/>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5">
    <w:nsid w:val="237332D3"/>
    <w:multiLevelType w:val="hybridMultilevel"/>
    <w:tmpl w:val="15E8B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683C2A"/>
    <w:multiLevelType w:val="hybridMultilevel"/>
    <w:tmpl w:val="C6424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FA58AD"/>
    <w:multiLevelType w:val="multilevel"/>
    <w:tmpl w:val="4050A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D030E9"/>
    <w:multiLevelType w:val="multilevel"/>
    <w:tmpl w:val="32E6EE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5B1B90"/>
    <w:multiLevelType w:val="hybridMultilevel"/>
    <w:tmpl w:val="3B9060CA"/>
    <w:lvl w:ilvl="0" w:tplc="B2CE1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5434F9A"/>
    <w:multiLevelType w:val="hybridMultilevel"/>
    <w:tmpl w:val="3B9060CA"/>
    <w:lvl w:ilvl="0" w:tplc="B2CE1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BB6AEE"/>
    <w:multiLevelType w:val="hybridMultilevel"/>
    <w:tmpl w:val="079C457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0F0339"/>
    <w:multiLevelType w:val="hybridMultilevel"/>
    <w:tmpl w:val="FB626906"/>
    <w:lvl w:ilvl="0" w:tplc="E2DA6250">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847946"/>
    <w:multiLevelType w:val="hybridMultilevel"/>
    <w:tmpl w:val="4662A21E"/>
    <w:lvl w:ilvl="0" w:tplc="9EE2E7D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607414B4"/>
    <w:multiLevelType w:val="hybridMultilevel"/>
    <w:tmpl w:val="7B6C5444"/>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659306BB"/>
    <w:multiLevelType w:val="hybridMultilevel"/>
    <w:tmpl w:val="FCFAAFD6"/>
    <w:lvl w:ilvl="0" w:tplc="2E829F68">
      <w:start w:val="1"/>
      <w:numFmt w:val="decimal"/>
      <w:lvlText w:val="%1."/>
      <w:lvlJc w:val="left"/>
      <w:pPr>
        <w:ind w:left="928"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98C6D95"/>
    <w:multiLevelType w:val="hybridMultilevel"/>
    <w:tmpl w:val="59DA8A8E"/>
    <w:lvl w:ilvl="0" w:tplc="37F05106">
      <w:start w:val="11"/>
      <w:numFmt w:val="bullet"/>
      <w:lvlText w:val="-"/>
      <w:lvlJc w:val="left"/>
      <w:pPr>
        <w:ind w:left="1260" w:hanging="360"/>
      </w:p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6CD32233"/>
    <w:multiLevelType w:val="singleLevel"/>
    <w:tmpl w:val="C068EBC6"/>
    <w:lvl w:ilvl="0">
      <w:start w:val="1"/>
      <w:numFmt w:val="decimal"/>
      <w:lvlText w:val="%1."/>
      <w:legacy w:legacy="1" w:legacySpace="0" w:legacyIndent="331"/>
      <w:lvlJc w:val="left"/>
      <w:rPr>
        <w:rFonts w:ascii="Times New Roman" w:hAnsi="Times New Roman" w:cs="Times New Roman" w:hint="default"/>
      </w:rPr>
    </w:lvl>
  </w:abstractNum>
  <w:abstractNum w:abstractNumId="18">
    <w:nsid w:val="796606F3"/>
    <w:multiLevelType w:val="hybridMultilevel"/>
    <w:tmpl w:val="AF80366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7B7A5D48"/>
    <w:multiLevelType w:val="hybridMultilevel"/>
    <w:tmpl w:val="FCFAAFD6"/>
    <w:lvl w:ilvl="0" w:tplc="2E829F68">
      <w:start w:val="1"/>
      <w:numFmt w:val="decimal"/>
      <w:lvlText w:val="%1."/>
      <w:lvlJc w:val="left"/>
      <w:pPr>
        <w:ind w:left="928"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F292D4C"/>
    <w:multiLevelType w:val="hybridMultilevel"/>
    <w:tmpl w:val="02F4A1F4"/>
    <w:lvl w:ilvl="0" w:tplc="A45CCB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6"/>
  </w:num>
  <w:num w:numId="5">
    <w:abstractNumId w:val="17"/>
  </w:num>
  <w:num w:numId="6">
    <w:abstractNumId w:val="16"/>
  </w:num>
  <w:num w:numId="7">
    <w:abstractNumId w:val="14"/>
  </w:num>
  <w:num w:numId="8">
    <w:abstractNumId w:val="0"/>
  </w:num>
  <w:num w:numId="9">
    <w:abstractNumId w:val="12"/>
  </w:num>
  <w:num w:numId="10">
    <w:abstractNumId w:val="15"/>
  </w:num>
  <w:num w:numId="11">
    <w:abstractNumId w:val="13"/>
  </w:num>
  <w:num w:numId="12">
    <w:abstractNumId w:val="20"/>
  </w:num>
  <w:num w:numId="13">
    <w:abstractNumId w:val="4"/>
  </w:num>
  <w:num w:numId="14">
    <w:abstractNumId w:val="11"/>
  </w:num>
  <w:num w:numId="15">
    <w:abstractNumId w:val="2"/>
  </w:num>
  <w:num w:numId="16">
    <w:abstractNumId w:val="1"/>
  </w:num>
  <w:num w:numId="17">
    <w:abstractNumId w:val="18"/>
  </w:num>
  <w:num w:numId="18">
    <w:abstractNumId w:val="5"/>
  </w:num>
  <w:num w:numId="19">
    <w:abstractNumId w:val="9"/>
  </w:num>
  <w:num w:numId="20">
    <w:abstractNumId w:val="6"/>
  </w:num>
  <w:num w:numId="21">
    <w:abstractNumId w:val="1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F6"/>
    <w:rsid w:val="00036B08"/>
    <w:rsid w:val="00036DCA"/>
    <w:rsid w:val="00057EE8"/>
    <w:rsid w:val="000841EA"/>
    <w:rsid w:val="000D607E"/>
    <w:rsid w:val="000F32DE"/>
    <w:rsid w:val="000F6FB8"/>
    <w:rsid w:val="00122E57"/>
    <w:rsid w:val="0014430C"/>
    <w:rsid w:val="0014618A"/>
    <w:rsid w:val="00151055"/>
    <w:rsid w:val="00154FC1"/>
    <w:rsid w:val="001619AF"/>
    <w:rsid w:val="001C73DF"/>
    <w:rsid w:val="001E47DC"/>
    <w:rsid w:val="001F4488"/>
    <w:rsid w:val="001F6ACE"/>
    <w:rsid w:val="001F6B1C"/>
    <w:rsid w:val="002022E4"/>
    <w:rsid w:val="00254CD3"/>
    <w:rsid w:val="002A2719"/>
    <w:rsid w:val="002C68DE"/>
    <w:rsid w:val="002D457A"/>
    <w:rsid w:val="002E29FD"/>
    <w:rsid w:val="00301274"/>
    <w:rsid w:val="00375073"/>
    <w:rsid w:val="00376261"/>
    <w:rsid w:val="00384D11"/>
    <w:rsid w:val="00385E09"/>
    <w:rsid w:val="003C3A28"/>
    <w:rsid w:val="003C4C3C"/>
    <w:rsid w:val="003D3FAB"/>
    <w:rsid w:val="003E500B"/>
    <w:rsid w:val="003F454A"/>
    <w:rsid w:val="00421E12"/>
    <w:rsid w:val="004273D2"/>
    <w:rsid w:val="00435174"/>
    <w:rsid w:val="00445865"/>
    <w:rsid w:val="00457953"/>
    <w:rsid w:val="004600E3"/>
    <w:rsid w:val="004624DA"/>
    <w:rsid w:val="004C1C15"/>
    <w:rsid w:val="004D11F0"/>
    <w:rsid w:val="004E5476"/>
    <w:rsid w:val="00500055"/>
    <w:rsid w:val="0051459D"/>
    <w:rsid w:val="00527964"/>
    <w:rsid w:val="00555906"/>
    <w:rsid w:val="005836E7"/>
    <w:rsid w:val="00586B93"/>
    <w:rsid w:val="00591E34"/>
    <w:rsid w:val="005C4E16"/>
    <w:rsid w:val="005D3CA3"/>
    <w:rsid w:val="005E2058"/>
    <w:rsid w:val="005E2612"/>
    <w:rsid w:val="005E6149"/>
    <w:rsid w:val="005F450E"/>
    <w:rsid w:val="00670DBC"/>
    <w:rsid w:val="00680031"/>
    <w:rsid w:val="006A56D3"/>
    <w:rsid w:val="006C324C"/>
    <w:rsid w:val="00703A84"/>
    <w:rsid w:val="0070687F"/>
    <w:rsid w:val="00736605"/>
    <w:rsid w:val="0074405D"/>
    <w:rsid w:val="00745A15"/>
    <w:rsid w:val="007A5FF6"/>
    <w:rsid w:val="0080701A"/>
    <w:rsid w:val="008710C7"/>
    <w:rsid w:val="00874AF0"/>
    <w:rsid w:val="008965B1"/>
    <w:rsid w:val="008A3547"/>
    <w:rsid w:val="008D6B18"/>
    <w:rsid w:val="008E082E"/>
    <w:rsid w:val="008F2295"/>
    <w:rsid w:val="009334C8"/>
    <w:rsid w:val="00940F64"/>
    <w:rsid w:val="009445A7"/>
    <w:rsid w:val="009616E0"/>
    <w:rsid w:val="009A763A"/>
    <w:rsid w:val="009E7DBA"/>
    <w:rsid w:val="009F4DE2"/>
    <w:rsid w:val="00A11215"/>
    <w:rsid w:val="00A24614"/>
    <w:rsid w:val="00A376A7"/>
    <w:rsid w:val="00A40282"/>
    <w:rsid w:val="00A62244"/>
    <w:rsid w:val="00A86199"/>
    <w:rsid w:val="00A86A54"/>
    <w:rsid w:val="00A9234B"/>
    <w:rsid w:val="00AA4B4C"/>
    <w:rsid w:val="00AA72C4"/>
    <w:rsid w:val="00AC15DE"/>
    <w:rsid w:val="00AC52EB"/>
    <w:rsid w:val="00AD5B84"/>
    <w:rsid w:val="00AF159D"/>
    <w:rsid w:val="00AF1EC6"/>
    <w:rsid w:val="00AF4499"/>
    <w:rsid w:val="00B159E7"/>
    <w:rsid w:val="00B21BD3"/>
    <w:rsid w:val="00B274F9"/>
    <w:rsid w:val="00B67E15"/>
    <w:rsid w:val="00B86197"/>
    <w:rsid w:val="00B91FD5"/>
    <w:rsid w:val="00BC3D82"/>
    <w:rsid w:val="00BD2955"/>
    <w:rsid w:val="00BE0092"/>
    <w:rsid w:val="00BF6A05"/>
    <w:rsid w:val="00C65290"/>
    <w:rsid w:val="00C94C90"/>
    <w:rsid w:val="00CE331A"/>
    <w:rsid w:val="00D10535"/>
    <w:rsid w:val="00D1660A"/>
    <w:rsid w:val="00D63C2E"/>
    <w:rsid w:val="00D76D05"/>
    <w:rsid w:val="00D82F41"/>
    <w:rsid w:val="00DA3997"/>
    <w:rsid w:val="00DB4D39"/>
    <w:rsid w:val="00DB53D7"/>
    <w:rsid w:val="00DD1B35"/>
    <w:rsid w:val="00DE7479"/>
    <w:rsid w:val="00E63D3B"/>
    <w:rsid w:val="00E65504"/>
    <w:rsid w:val="00E77EEB"/>
    <w:rsid w:val="00E838EB"/>
    <w:rsid w:val="00EB7FCD"/>
    <w:rsid w:val="00ED7DE7"/>
    <w:rsid w:val="00EF4E88"/>
    <w:rsid w:val="00F229D7"/>
    <w:rsid w:val="00F643E6"/>
    <w:rsid w:val="00F72848"/>
    <w:rsid w:val="00F80DE0"/>
    <w:rsid w:val="00F91506"/>
    <w:rsid w:val="00FA2E2A"/>
    <w:rsid w:val="00FB2CAF"/>
    <w:rsid w:val="00FC3F1A"/>
    <w:rsid w:val="00FC4101"/>
    <w:rsid w:val="00FC72EC"/>
    <w:rsid w:val="00FD26FF"/>
    <w:rsid w:val="00FE7927"/>
    <w:rsid w:val="00FE79B6"/>
    <w:rsid w:val="00FF2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A5F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5FF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A5FF6"/>
  </w:style>
  <w:style w:type="paragraph" w:styleId="a3">
    <w:name w:val="Normal (Web)"/>
    <w:basedOn w:val="a"/>
    <w:uiPriority w:val="99"/>
    <w:semiHidden/>
    <w:unhideWhenUsed/>
    <w:rsid w:val="007A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5FF6"/>
    <w:rPr>
      <w:b/>
      <w:bCs/>
    </w:rPr>
  </w:style>
  <w:style w:type="character" w:styleId="a5">
    <w:name w:val="Hyperlink"/>
    <w:basedOn w:val="a0"/>
    <w:uiPriority w:val="99"/>
    <w:unhideWhenUsed/>
    <w:rsid w:val="007A5FF6"/>
    <w:rPr>
      <w:color w:val="0000FF"/>
      <w:u w:val="single"/>
    </w:rPr>
  </w:style>
  <w:style w:type="character" w:styleId="a6">
    <w:name w:val="FollowedHyperlink"/>
    <w:basedOn w:val="a0"/>
    <w:uiPriority w:val="99"/>
    <w:semiHidden/>
    <w:unhideWhenUsed/>
    <w:rsid w:val="007A5FF6"/>
    <w:rPr>
      <w:color w:val="800080"/>
      <w:u w:val="single"/>
    </w:rPr>
  </w:style>
  <w:style w:type="paragraph" w:customStyle="1" w:styleId="Style10">
    <w:name w:val="Style10"/>
    <w:basedOn w:val="a"/>
    <w:uiPriority w:val="99"/>
    <w:rsid w:val="00FE79B6"/>
    <w:pPr>
      <w:widowControl w:val="0"/>
      <w:autoSpaceDE w:val="0"/>
      <w:autoSpaceDN w:val="0"/>
      <w:adjustRightInd w:val="0"/>
      <w:spacing w:after="0" w:line="276" w:lineRule="exact"/>
      <w:ind w:hanging="33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FE79B6"/>
    <w:rPr>
      <w:rFonts w:ascii="Times New Roman" w:hAnsi="Times New Roman" w:cs="Times New Roman"/>
      <w:sz w:val="22"/>
      <w:szCs w:val="22"/>
    </w:rPr>
  </w:style>
  <w:style w:type="paragraph" w:styleId="a7">
    <w:name w:val="List Paragraph"/>
    <w:basedOn w:val="a"/>
    <w:uiPriority w:val="34"/>
    <w:qFormat/>
    <w:rsid w:val="00B67E15"/>
    <w:pPr>
      <w:ind w:left="720"/>
      <w:contextualSpacing/>
    </w:pPr>
  </w:style>
  <w:style w:type="table" w:styleId="a8">
    <w:name w:val="Table Grid"/>
    <w:basedOn w:val="a1"/>
    <w:uiPriority w:val="59"/>
    <w:rsid w:val="0070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EB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EB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3E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3E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3E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EF4E88"/>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54">
    <w:name w:val="Font Style54"/>
    <w:basedOn w:val="a0"/>
    <w:uiPriority w:val="99"/>
    <w:rsid w:val="00EF4E88"/>
    <w:rPr>
      <w:rFonts w:ascii="Times New Roman" w:hAnsi="Times New Roman" w:cs="Times New Roman"/>
      <w:sz w:val="20"/>
      <w:szCs w:val="20"/>
    </w:rPr>
  </w:style>
  <w:style w:type="character" w:styleId="a9">
    <w:name w:val="annotation reference"/>
    <w:basedOn w:val="a0"/>
    <w:uiPriority w:val="99"/>
    <w:semiHidden/>
    <w:unhideWhenUsed/>
    <w:rsid w:val="00457953"/>
    <w:rPr>
      <w:sz w:val="16"/>
      <w:szCs w:val="16"/>
    </w:rPr>
  </w:style>
  <w:style w:type="paragraph" w:styleId="aa">
    <w:name w:val="annotation text"/>
    <w:basedOn w:val="a"/>
    <w:link w:val="ab"/>
    <w:uiPriority w:val="99"/>
    <w:semiHidden/>
    <w:unhideWhenUsed/>
    <w:rsid w:val="00457953"/>
    <w:pPr>
      <w:spacing w:line="240" w:lineRule="auto"/>
    </w:pPr>
    <w:rPr>
      <w:sz w:val="20"/>
      <w:szCs w:val="20"/>
    </w:rPr>
  </w:style>
  <w:style w:type="character" w:customStyle="1" w:styleId="ab">
    <w:name w:val="Текст примечания Знак"/>
    <w:basedOn w:val="a0"/>
    <w:link w:val="aa"/>
    <w:uiPriority w:val="99"/>
    <w:semiHidden/>
    <w:rsid w:val="00457953"/>
    <w:rPr>
      <w:sz w:val="20"/>
      <w:szCs w:val="20"/>
    </w:rPr>
  </w:style>
  <w:style w:type="paragraph" w:styleId="ac">
    <w:name w:val="annotation subject"/>
    <w:basedOn w:val="aa"/>
    <w:next w:val="aa"/>
    <w:link w:val="ad"/>
    <w:uiPriority w:val="99"/>
    <w:semiHidden/>
    <w:unhideWhenUsed/>
    <w:rsid w:val="00457953"/>
    <w:rPr>
      <w:b/>
      <w:bCs/>
    </w:rPr>
  </w:style>
  <w:style w:type="character" w:customStyle="1" w:styleId="ad">
    <w:name w:val="Тема примечания Знак"/>
    <w:basedOn w:val="ab"/>
    <w:link w:val="ac"/>
    <w:uiPriority w:val="99"/>
    <w:semiHidden/>
    <w:rsid w:val="00457953"/>
    <w:rPr>
      <w:b/>
      <w:bCs/>
      <w:sz w:val="20"/>
      <w:szCs w:val="20"/>
    </w:rPr>
  </w:style>
  <w:style w:type="paragraph" w:styleId="ae">
    <w:name w:val="Balloon Text"/>
    <w:basedOn w:val="a"/>
    <w:link w:val="af"/>
    <w:uiPriority w:val="99"/>
    <w:semiHidden/>
    <w:unhideWhenUsed/>
    <w:rsid w:val="0045795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57953"/>
    <w:rPr>
      <w:rFonts w:ascii="Segoe UI" w:hAnsi="Segoe UI" w:cs="Segoe UI"/>
      <w:sz w:val="18"/>
      <w:szCs w:val="18"/>
    </w:rPr>
  </w:style>
  <w:style w:type="table" w:styleId="-4">
    <w:name w:val="Colorful Shading Accent 4"/>
    <w:basedOn w:val="a1"/>
    <w:uiPriority w:val="71"/>
    <w:rsid w:val="008965B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1"/>
    <w:uiPriority w:val="71"/>
    <w:rsid w:val="008965B1"/>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1"/>
    <w:uiPriority w:val="69"/>
    <w:rsid w:val="0089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2-1">
    <w:name w:val="Medium Grid 2 Accent 1"/>
    <w:basedOn w:val="a1"/>
    <w:uiPriority w:val="68"/>
    <w:rsid w:val="0089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1-1">
    <w:name w:val="Medium Shading 1 Accent 1"/>
    <w:basedOn w:val="a1"/>
    <w:uiPriority w:val="63"/>
    <w:rsid w:val="0037507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
    <w:name w:val="Colorful Shading Accent 1"/>
    <w:basedOn w:val="a1"/>
    <w:uiPriority w:val="71"/>
    <w:rsid w:val="0037507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A5F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A5FF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7A5FF6"/>
  </w:style>
  <w:style w:type="paragraph" w:styleId="a3">
    <w:name w:val="Normal (Web)"/>
    <w:basedOn w:val="a"/>
    <w:uiPriority w:val="99"/>
    <w:semiHidden/>
    <w:unhideWhenUsed/>
    <w:rsid w:val="007A5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5FF6"/>
    <w:rPr>
      <w:b/>
      <w:bCs/>
    </w:rPr>
  </w:style>
  <w:style w:type="character" w:styleId="a5">
    <w:name w:val="Hyperlink"/>
    <w:basedOn w:val="a0"/>
    <w:uiPriority w:val="99"/>
    <w:unhideWhenUsed/>
    <w:rsid w:val="007A5FF6"/>
    <w:rPr>
      <w:color w:val="0000FF"/>
      <w:u w:val="single"/>
    </w:rPr>
  </w:style>
  <w:style w:type="character" w:styleId="a6">
    <w:name w:val="FollowedHyperlink"/>
    <w:basedOn w:val="a0"/>
    <w:uiPriority w:val="99"/>
    <w:semiHidden/>
    <w:unhideWhenUsed/>
    <w:rsid w:val="007A5FF6"/>
    <w:rPr>
      <w:color w:val="800080"/>
      <w:u w:val="single"/>
    </w:rPr>
  </w:style>
  <w:style w:type="paragraph" w:customStyle="1" w:styleId="Style10">
    <w:name w:val="Style10"/>
    <w:basedOn w:val="a"/>
    <w:uiPriority w:val="99"/>
    <w:rsid w:val="00FE79B6"/>
    <w:pPr>
      <w:widowControl w:val="0"/>
      <w:autoSpaceDE w:val="0"/>
      <w:autoSpaceDN w:val="0"/>
      <w:adjustRightInd w:val="0"/>
      <w:spacing w:after="0" w:line="276" w:lineRule="exact"/>
      <w:ind w:hanging="33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FE79B6"/>
    <w:rPr>
      <w:rFonts w:ascii="Times New Roman" w:hAnsi="Times New Roman" w:cs="Times New Roman"/>
      <w:sz w:val="22"/>
      <w:szCs w:val="22"/>
    </w:rPr>
  </w:style>
  <w:style w:type="paragraph" w:styleId="a7">
    <w:name w:val="List Paragraph"/>
    <w:basedOn w:val="a"/>
    <w:uiPriority w:val="34"/>
    <w:qFormat/>
    <w:rsid w:val="00B67E15"/>
    <w:pPr>
      <w:ind w:left="720"/>
      <w:contextualSpacing/>
    </w:pPr>
  </w:style>
  <w:style w:type="table" w:styleId="a8">
    <w:name w:val="Table Grid"/>
    <w:basedOn w:val="a1"/>
    <w:uiPriority w:val="59"/>
    <w:rsid w:val="0070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59"/>
    <w:rsid w:val="00EB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EB7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59"/>
    <w:rsid w:val="003E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3E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8"/>
    <w:uiPriority w:val="59"/>
    <w:rsid w:val="003E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EF4E88"/>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54">
    <w:name w:val="Font Style54"/>
    <w:basedOn w:val="a0"/>
    <w:uiPriority w:val="99"/>
    <w:rsid w:val="00EF4E88"/>
    <w:rPr>
      <w:rFonts w:ascii="Times New Roman" w:hAnsi="Times New Roman" w:cs="Times New Roman"/>
      <w:sz w:val="20"/>
      <w:szCs w:val="20"/>
    </w:rPr>
  </w:style>
  <w:style w:type="character" w:styleId="a9">
    <w:name w:val="annotation reference"/>
    <w:basedOn w:val="a0"/>
    <w:uiPriority w:val="99"/>
    <w:semiHidden/>
    <w:unhideWhenUsed/>
    <w:rsid w:val="00457953"/>
    <w:rPr>
      <w:sz w:val="16"/>
      <w:szCs w:val="16"/>
    </w:rPr>
  </w:style>
  <w:style w:type="paragraph" w:styleId="aa">
    <w:name w:val="annotation text"/>
    <w:basedOn w:val="a"/>
    <w:link w:val="ab"/>
    <w:uiPriority w:val="99"/>
    <w:semiHidden/>
    <w:unhideWhenUsed/>
    <w:rsid w:val="00457953"/>
    <w:pPr>
      <w:spacing w:line="240" w:lineRule="auto"/>
    </w:pPr>
    <w:rPr>
      <w:sz w:val="20"/>
      <w:szCs w:val="20"/>
    </w:rPr>
  </w:style>
  <w:style w:type="character" w:customStyle="1" w:styleId="ab">
    <w:name w:val="Текст примечания Знак"/>
    <w:basedOn w:val="a0"/>
    <w:link w:val="aa"/>
    <w:uiPriority w:val="99"/>
    <w:semiHidden/>
    <w:rsid w:val="00457953"/>
    <w:rPr>
      <w:sz w:val="20"/>
      <w:szCs w:val="20"/>
    </w:rPr>
  </w:style>
  <w:style w:type="paragraph" w:styleId="ac">
    <w:name w:val="annotation subject"/>
    <w:basedOn w:val="aa"/>
    <w:next w:val="aa"/>
    <w:link w:val="ad"/>
    <w:uiPriority w:val="99"/>
    <w:semiHidden/>
    <w:unhideWhenUsed/>
    <w:rsid w:val="00457953"/>
    <w:rPr>
      <w:b/>
      <w:bCs/>
    </w:rPr>
  </w:style>
  <w:style w:type="character" w:customStyle="1" w:styleId="ad">
    <w:name w:val="Тема примечания Знак"/>
    <w:basedOn w:val="ab"/>
    <w:link w:val="ac"/>
    <w:uiPriority w:val="99"/>
    <w:semiHidden/>
    <w:rsid w:val="00457953"/>
    <w:rPr>
      <w:b/>
      <w:bCs/>
      <w:sz w:val="20"/>
      <w:szCs w:val="20"/>
    </w:rPr>
  </w:style>
  <w:style w:type="paragraph" w:styleId="ae">
    <w:name w:val="Balloon Text"/>
    <w:basedOn w:val="a"/>
    <w:link w:val="af"/>
    <w:uiPriority w:val="99"/>
    <w:semiHidden/>
    <w:unhideWhenUsed/>
    <w:rsid w:val="0045795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57953"/>
    <w:rPr>
      <w:rFonts w:ascii="Segoe UI" w:hAnsi="Segoe UI" w:cs="Segoe UI"/>
      <w:sz w:val="18"/>
      <w:szCs w:val="18"/>
    </w:rPr>
  </w:style>
  <w:style w:type="table" w:styleId="-4">
    <w:name w:val="Colorful Shading Accent 4"/>
    <w:basedOn w:val="a1"/>
    <w:uiPriority w:val="71"/>
    <w:rsid w:val="008965B1"/>
    <w:pPr>
      <w:spacing w:after="0" w:line="240" w:lineRule="auto"/>
    </w:pPr>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1"/>
    <w:uiPriority w:val="71"/>
    <w:rsid w:val="008965B1"/>
    <w:pPr>
      <w:spacing w:after="0" w:line="240" w:lineRule="auto"/>
    </w:pPr>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1"/>
    <w:uiPriority w:val="69"/>
    <w:rsid w:val="008965B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2-1">
    <w:name w:val="Medium Grid 2 Accent 1"/>
    <w:basedOn w:val="a1"/>
    <w:uiPriority w:val="68"/>
    <w:rsid w:val="008965B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1-1">
    <w:name w:val="Medium Shading 1 Accent 1"/>
    <w:basedOn w:val="a1"/>
    <w:uiPriority w:val="63"/>
    <w:rsid w:val="00375073"/>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
    <w:name w:val="Colorful Shading Accent 1"/>
    <w:basedOn w:val="a1"/>
    <w:uiPriority w:val="71"/>
    <w:rsid w:val="00375073"/>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4629">
      <w:bodyDiv w:val="1"/>
      <w:marLeft w:val="0"/>
      <w:marRight w:val="0"/>
      <w:marTop w:val="0"/>
      <w:marBottom w:val="0"/>
      <w:divBdr>
        <w:top w:val="none" w:sz="0" w:space="0" w:color="auto"/>
        <w:left w:val="none" w:sz="0" w:space="0" w:color="auto"/>
        <w:bottom w:val="none" w:sz="0" w:space="0" w:color="auto"/>
        <w:right w:val="none" w:sz="0" w:space="0" w:color="auto"/>
      </w:divBdr>
    </w:div>
    <w:div w:id="985740879">
      <w:bodyDiv w:val="1"/>
      <w:marLeft w:val="0"/>
      <w:marRight w:val="0"/>
      <w:marTop w:val="0"/>
      <w:marBottom w:val="0"/>
      <w:divBdr>
        <w:top w:val="none" w:sz="0" w:space="0" w:color="auto"/>
        <w:left w:val="none" w:sz="0" w:space="0" w:color="auto"/>
        <w:bottom w:val="none" w:sz="0" w:space="0" w:color="auto"/>
        <w:right w:val="none" w:sz="0" w:space="0" w:color="auto"/>
      </w:divBdr>
    </w:div>
    <w:div w:id="1423839375">
      <w:bodyDiv w:val="1"/>
      <w:marLeft w:val="0"/>
      <w:marRight w:val="0"/>
      <w:marTop w:val="0"/>
      <w:marBottom w:val="0"/>
      <w:divBdr>
        <w:top w:val="none" w:sz="0" w:space="0" w:color="auto"/>
        <w:left w:val="none" w:sz="0" w:space="0" w:color="auto"/>
        <w:bottom w:val="none" w:sz="0" w:space="0" w:color="auto"/>
        <w:right w:val="none" w:sz="0" w:space="0" w:color="auto"/>
      </w:divBdr>
    </w:div>
    <w:div w:id="14523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велоспорт</c:v>
                </c:pt>
              </c:strCache>
            </c:strRef>
          </c:tx>
          <c:invertIfNegative val="0"/>
          <c:cat>
            <c:strRef>
              <c:f>Лист1!$A$2:$A$3</c:f>
              <c:strCache>
                <c:ptCount val="2"/>
                <c:pt idx="0">
                  <c:v>2019-2020</c:v>
                </c:pt>
                <c:pt idx="1">
                  <c:v>2020-2021</c:v>
                </c:pt>
              </c:strCache>
            </c:strRef>
          </c:cat>
          <c:val>
            <c:numRef>
              <c:f>Лист1!$B$2:$B$3</c:f>
              <c:numCache>
                <c:formatCode>General</c:formatCode>
                <c:ptCount val="2"/>
                <c:pt idx="0">
                  <c:v>85</c:v>
                </c:pt>
                <c:pt idx="1">
                  <c:v>79</c:v>
                </c:pt>
              </c:numCache>
            </c:numRef>
          </c:val>
        </c:ser>
        <c:ser>
          <c:idx val="1"/>
          <c:order val="1"/>
          <c:tx>
            <c:strRef>
              <c:f>Лист1!$C$1</c:f>
              <c:strCache>
                <c:ptCount val="1"/>
                <c:pt idx="0">
                  <c:v>футбол</c:v>
                </c:pt>
              </c:strCache>
            </c:strRef>
          </c:tx>
          <c:invertIfNegative val="0"/>
          <c:cat>
            <c:strRef>
              <c:f>Лист1!$A$2:$A$3</c:f>
              <c:strCache>
                <c:ptCount val="2"/>
                <c:pt idx="0">
                  <c:v>2019-2020</c:v>
                </c:pt>
                <c:pt idx="1">
                  <c:v>2020-2021</c:v>
                </c:pt>
              </c:strCache>
            </c:strRef>
          </c:cat>
          <c:val>
            <c:numRef>
              <c:f>Лист1!$C$2:$C$3</c:f>
              <c:numCache>
                <c:formatCode>General</c:formatCode>
                <c:ptCount val="2"/>
                <c:pt idx="0">
                  <c:v>120</c:v>
                </c:pt>
                <c:pt idx="1">
                  <c:v>116</c:v>
                </c:pt>
              </c:numCache>
            </c:numRef>
          </c:val>
        </c:ser>
        <c:ser>
          <c:idx val="2"/>
          <c:order val="2"/>
          <c:tx>
            <c:strRef>
              <c:f>Лист1!$D$1</c:f>
              <c:strCache>
                <c:ptCount val="1"/>
                <c:pt idx="0">
                  <c:v>вольная борьба</c:v>
                </c:pt>
              </c:strCache>
            </c:strRef>
          </c:tx>
          <c:invertIfNegative val="0"/>
          <c:cat>
            <c:strRef>
              <c:f>Лист1!$A$2:$A$3</c:f>
              <c:strCache>
                <c:ptCount val="2"/>
                <c:pt idx="0">
                  <c:v>2019-2020</c:v>
                </c:pt>
                <c:pt idx="1">
                  <c:v>2020-2021</c:v>
                </c:pt>
              </c:strCache>
            </c:strRef>
          </c:cat>
          <c:val>
            <c:numRef>
              <c:f>Лист1!$D$2:$D$3</c:f>
              <c:numCache>
                <c:formatCode>General</c:formatCode>
                <c:ptCount val="2"/>
                <c:pt idx="0">
                  <c:v>24</c:v>
                </c:pt>
                <c:pt idx="1">
                  <c:v>30</c:v>
                </c:pt>
              </c:numCache>
            </c:numRef>
          </c:val>
        </c:ser>
        <c:ser>
          <c:idx val="3"/>
          <c:order val="3"/>
          <c:tx>
            <c:strRef>
              <c:f>Лист1!$E$1</c:f>
              <c:strCache>
                <c:ptCount val="1"/>
                <c:pt idx="0">
                  <c:v>худ. гимнастика</c:v>
                </c:pt>
              </c:strCache>
            </c:strRef>
          </c:tx>
          <c:invertIfNegative val="0"/>
          <c:cat>
            <c:strRef>
              <c:f>Лист1!$A$2:$A$3</c:f>
              <c:strCache>
                <c:ptCount val="2"/>
                <c:pt idx="0">
                  <c:v>2019-2020</c:v>
                </c:pt>
                <c:pt idx="1">
                  <c:v>2020-2021</c:v>
                </c:pt>
              </c:strCache>
            </c:strRef>
          </c:cat>
          <c:val>
            <c:numRef>
              <c:f>Лист1!$E$2:$E$3</c:f>
              <c:numCache>
                <c:formatCode>General</c:formatCode>
                <c:ptCount val="2"/>
                <c:pt idx="0">
                  <c:v>40</c:v>
                </c:pt>
                <c:pt idx="1">
                  <c:v>41</c:v>
                </c:pt>
              </c:numCache>
            </c:numRef>
          </c:val>
        </c:ser>
        <c:ser>
          <c:idx val="4"/>
          <c:order val="4"/>
          <c:tx>
            <c:strRef>
              <c:f>Лист1!$F$1</c:f>
              <c:strCache>
                <c:ptCount val="1"/>
                <c:pt idx="0">
                  <c:v>акробатика</c:v>
                </c:pt>
              </c:strCache>
            </c:strRef>
          </c:tx>
          <c:invertIfNegative val="0"/>
          <c:cat>
            <c:strRef>
              <c:f>Лист1!$A$2:$A$3</c:f>
              <c:strCache>
                <c:ptCount val="2"/>
                <c:pt idx="0">
                  <c:v>2019-2020</c:v>
                </c:pt>
                <c:pt idx="1">
                  <c:v>2020-2021</c:v>
                </c:pt>
              </c:strCache>
            </c:strRef>
          </c:cat>
          <c:val>
            <c:numRef>
              <c:f>Лист1!$F$2:$F$3</c:f>
              <c:numCache>
                <c:formatCode>General</c:formatCode>
                <c:ptCount val="2"/>
                <c:pt idx="0">
                  <c:v>20</c:v>
                </c:pt>
                <c:pt idx="1">
                  <c:v>22</c:v>
                </c:pt>
              </c:numCache>
            </c:numRef>
          </c:val>
        </c:ser>
        <c:ser>
          <c:idx val="5"/>
          <c:order val="5"/>
          <c:tx>
            <c:strRef>
              <c:f>Лист1!$G$1</c:f>
              <c:strCache>
                <c:ptCount val="1"/>
                <c:pt idx="0">
                  <c:v>легкая атлетика</c:v>
                </c:pt>
              </c:strCache>
            </c:strRef>
          </c:tx>
          <c:invertIfNegative val="0"/>
          <c:cat>
            <c:strRef>
              <c:f>Лист1!$A$2:$A$3</c:f>
              <c:strCache>
                <c:ptCount val="2"/>
                <c:pt idx="0">
                  <c:v>2019-2020</c:v>
                </c:pt>
                <c:pt idx="1">
                  <c:v>2020-2021</c:v>
                </c:pt>
              </c:strCache>
            </c:strRef>
          </c:cat>
          <c:val>
            <c:numRef>
              <c:f>Лист1!$G$2:$G$3</c:f>
              <c:numCache>
                <c:formatCode>General</c:formatCode>
                <c:ptCount val="2"/>
                <c:pt idx="0">
                  <c:v>24</c:v>
                </c:pt>
                <c:pt idx="1">
                  <c:v>30</c:v>
                </c:pt>
              </c:numCache>
            </c:numRef>
          </c:val>
        </c:ser>
        <c:ser>
          <c:idx val="6"/>
          <c:order val="6"/>
          <c:tx>
            <c:strRef>
              <c:f>Лист1!$H$1</c:f>
              <c:strCache>
                <c:ptCount val="1"/>
                <c:pt idx="0">
                  <c:v>лыжная подготовка</c:v>
                </c:pt>
              </c:strCache>
            </c:strRef>
          </c:tx>
          <c:invertIfNegative val="0"/>
          <c:cat>
            <c:strRef>
              <c:f>Лист1!$A$2:$A$3</c:f>
              <c:strCache>
                <c:ptCount val="2"/>
                <c:pt idx="0">
                  <c:v>2019-2020</c:v>
                </c:pt>
                <c:pt idx="1">
                  <c:v>2020-2021</c:v>
                </c:pt>
              </c:strCache>
            </c:strRef>
          </c:cat>
          <c:val>
            <c:numRef>
              <c:f>Лист1!$H$2:$H$3</c:f>
              <c:numCache>
                <c:formatCode>General</c:formatCode>
                <c:ptCount val="2"/>
                <c:pt idx="0">
                  <c:v>23</c:v>
                </c:pt>
                <c:pt idx="1">
                  <c:v>0</c:v>
                </c:pt>
              </c:numCache>
            </c:numRef>
          </c:val>
        </c:ser>
        <c:ser>
          <c:idx val="7"/>
          <c:order val="7"/>
          <c:tx>
            <c:strRef>
              <c:f>Лист1!$I$1</c:f>
              <c:strCache>
                <c:ptCount val="1"/>
                <c:pt idx="0">
                  <c:v>настольный теннис</c:v>
                </c:pt>
              </c:strCache>
            </c:strRef>
          </c:tx>
          <c:invertIfNegative val="0"/>
          <c:cat>
            <c:strRef>
              <c:f>Лист1!$A$2:$A$3</c:f>
              <c:strCache>
                <c:ptCount val="2"/>
                <c:pt idx="0">
                  <c:v>2019-2020</c:v>
                </c:pt>
                <c:pt idx="1">
                  <c:v>2020-2021</c:v>
                </c:pt>
              </c:strCache>
            </c:strRef>
          </c:cat>
          <c:val>
            <c:numRef>
              <c:f>Лист1!$I$2:$I$3</c:f>
              <c:numCache>
                <c:formatCode>General</c:formatCode>
                <c:ptCount val="2"/>
                <c:pt idx="0">
                  <c:v>22</c:v>
                </c:pt>
                <c:pt idx="1">
                  <c:v>20</c:v>
                </c:pt>
              </c:numCache>
            </c:numRef>
          </c:val>
        </c:ser>
        <c:ser>
          <c:idx val="8"/>
          <c:order val="8"/>
          <c:tx>
            <c:strRef>
              <c:f>Лист1!$J$1</c:f>
              <c:strCache>
                <c:ptCount val="1"/>
                <c:pt idx="0">
                  <c:v>ОФП</c:v>
                </c:pt>
              </c:strCache>
            </c:strRef>
          </c:tx>
          <c:invertIfNegative val="0"/>
          <c:cat>
            <c:strRef>
              <c:f>Лист1!$A$2:$A$3</c:f>
              <c:strCache>
                <c:ptCount val="2"/>
                <c:pt idx="0">
                  <c:v>2019-2020</c:v>
                </c:pt>
                <c:pt idx="1">
                  <c:v>2020-2021</c:v>
                </c:pt>
              </c:strCache>
            </c:strRef>
          </c:cat>
          <c:val>
            <c:numRef>
              <c:f>Лист1!$J$2:$J$3</c:f>
              <c:numCache>
                <c:formatCode>General</c:formatCode>
                <c:ptCount val="2"/>
                <c:pt idx="0">
                  <c:v>52</c:v>
                </c:pt>
                <c:pt idx="1">
                  <c:v>52</c:v>
                </c:pt>
              </c:numCache>
            </c:numRef>
          </c:val>
        </c:ser>
        <c:dLbls>
          <c:showLegendKey val="0"/>
          <c:showVal val="1"/>
          <c:showCatName val="0"/>
          <c:showSerName val="0"/>
          <c:showPercent val="0"/>
          <c:showBubbleSize val="0"/>
        </c:dLbls>
        <c:gapWidth val="150"/>
        <c:shape val="cylinder"/>
        <c:axId val="208021376"/>
        <c:axId val="208028032"/>
        <c:axId val="0"/>
      </c:bar3DChart>
      <c:catAx>
        <c:axId val="208021376"/>
        <c:scaling>
          <c:orientation val="minMax"/>
        </c:scaling>
        <c:delete val="0"/>
        <c:axPos val="b"/>
        <c:majorTickMark val="out"/>
        <c:minorTickMark val="none"/>
        <c:tickLblPos val="nextTo"/>
        <c:crossAx val="208028032"/>
        <c:crosses val="autoZero"/>
        <c:auto val="1"/>
        <c:lblAlgn val="ctr"/>
        <c:lblOffset val="100"/>
        <c:noMultiLvlLbl val="0"/>
      </c:catAx>
      <c:valAx>
        <c:axId val="208028032"/>
        <c:scaling>
          <c:orientation val="minMax"/>
        </c:scaling>
        <c:delete val="0"/>
        <c:axPos val="l"/>
        <c:majorGridlines/>
        <c:numFmt formatCode="General" sourceLinked="1"/>
        <c:majorTickMark val="out"/>
        <c:minorTickMark val="none"/>
        <c:tickLblPos val="nextTo"/>
        <c:crossAx val="208021376"/>
        <c:crosses val="autoZero"/>
        <c:crossBetween val="between"/>
      </c:valAx>
    </c:plotArea>
    <c:legend>
      <c:legendPos val="r"/>
      <c:overlay val="0"/>
    </c:legend>
    <c:plotVisOnly val="1"/>
    <c:dispBlanksAs val="gap"/>
    <c:showDLblsOverMax val="0"/>
  </c:chart>
  <c:spPr>
    <a:solidFill>
      <a:schemeClr val="accent5">
        <a:lumMod val="20000"/>
        <a:lumOff val="80000"/>
      </a:schemeClr>
    </a:solidFill>
    <a:ln w="28575" cap="flat" cmpd="sng" algn="ctr">
      <a:solidFill>
        <a:schemeClr val="accent1">
          <a:lumMod val="75000"/>
        </a:schemeClr>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b="0"/>
            </a:pPr>
            <a:r>
              <a:rPr lang="ru-RU" sz="1400" b="0"/>
              <a:t>курсовая подготовка 2019-2020</a:t>
            </a:r>
          </a:p>
        </c:rich>
      </c:tx>
      <c:layout>
        <c:manualLayout>
          <c:xMode val="edge"/>
          <c:yMode val="edge"/>
          <c:x val="0.30337285123655516"/>
          <c:y val="5.2281118491473481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курсовая подготовка</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vert="horz"/>
              <a:lstStyle/>
              <a:p>
                <a:pPr>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2"/>
                <c:pt idx="0">
                  <c:v>прошли подготовку</c:v>
                </c:pt>
                <c:pt idx="1">
                  <c:v>не прошли подготовку</c:v>
                </c:pt>
              </c:strCache>
            </c:strRef>
          </c:cat>
          <c:val>
            <c:numRef>
              <c:f>Лист1!$B$2:$B$5</c:f>
              <c:numCache>
                <c:formatCode>0%</c:formatCode>
                <c:ptCount val="4"/>
                <c:pt idx="0">
                  <c:v>0.55000000000000004</c:v>
                </c:pt>
                <c:pt idx="1">
                  <c:v>0.45</c:v>
                </c:pt>
              </c:numCache>
            </c:numRef>
          </c:val>
        </c:ser>
        <c:dLbls>
          <c:showLegendKey val="0"/>
          <c:showVal val="0"/>
          <c:showCatName val="0"/>
          <c:showSerName val="0"/>
          <c:showPercent val="0"/>
          <c:showBubbleSize val="0"/>
          <c:showLeaderLines val="1"/>
        </c:dLbls>
      </c:pie3DChart>
      <c:spPr>
        <a:noFill/>
        <a:ln>
          <a:noFill/>
        </a:ln>
        <a:effectLst/>
      </c:spPr>
    </c:plotArea>
    <c:legend>
      <c:legendPos val="r"/>
      <c:legendEntry>
        <c:idx val="2"/>
        <c:delete val="1"/>
      </c:legendEntry>
      <c:legendEntry>
        <c:idx val="3"/>
        <c:delete val="1"/>
      </c:legendEntry>
      <c:layout>
        <c:manualLayout>
          <c:xMode val="edge"/>
          <c:yMode val="edge"/>
          <c:x val="0.7263013009449768"/>
          <c:y val="0.28525051686974878"/>
          <c:w val="0.24717669784947768"/>
          <c:h val="0.52700362175398452"/>
        </c:manualLayout>
      </c:layout>
      <c:overlay val="0"/>
      <c:spPr>
        <a:noFill/>
        <a:ln>
          <a:noFill/>
        </a:ln>
        <a:effectLst/>
      </c:spPr>
      <c:txPr>
        <a:bodyPr rot="0" vert="horz"/>
        <a:lstStyle/>
        <a:p>
          <a:pPr>
            <a:defRPr/>
          </a:pPr>
          <a:endParaRPr lang="ru-RU"/>
        </a:p>
      </c:txPr>
    </c:legend>
    <c:plotVisOnly val="1"/>
    <c:dispBlanksAs val="gap"/>
    <c:showDLblsOverMax val="0"/>
  </c:chart>
  <c:spPr>
    <a:solidFill>
      <a:sysClr val="window" lastClr="FFFFFF"/>
    </a:solidFill>
    <a:ln w="12700" cap="flat" cmpd="sng" algn="ctr">
      <a:solidFill>
        <a:sysClr val="windowText" lastClr="000000"/>
      </a:solidFill>
      <a:prstDash val="solid"/>
      <a:miter lim="800000"/>
    </a:ln>
    <a:effectLst/>
  </c:spPr>
  <c:txPr>
    <a:bodyPr/>
    <a:lstStyle/>
    <a:p>
      <a:pPr>
        <a:defRPr>
          <a:solidFill>
            <a:sysClr val="windowText" lastClr="000000"/>
          </a:solidFill>
          <a:latin typeface="+mn-lt"/>
          <a:ea typeface="+mn-ea"/>
          <a:cs typeface="+mn-cs"/>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b="0"/>
          </a:pPr>
          <a:endParaRPr lang="ru-RU"/>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курсовая подготовка 2020-2021</c:v>
                </c:pt>
              </c:strCache>
            </c:strRef>
          </c:tx>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Лист1!$A$2:$A$3</c:f>
              <c:strCache>
                <c:ptCount val="2"/>
                <c:pt idx="0">
                  <c:v>прошли подготовку</c:v>
                </c:pt>
                <c:pt idx="1">
                  <c:v>не прошли подготовку</c:v>
                </c:pt>
              </c:strCache>
            </c:strRef>
          </c:cat>
          <c:val>
            <c:numRef>
              <c:f>Лист1!$B$2:$B$3</c:f>
              <c:numCache>
                <c:formatCode>0%</c:formatCode>
                <c:ptCount val="2"/>
                <c:pt idx="0">
                  <c:v>1</c:v>
                </c:pt>
                <c:pt idx="1">
                  <c:v>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c:v>
                </c:pt>
              </c:strCache>
            </c:strRef>
          </c:tx>
          <c:invertIfNegative val="0"/>
          <c:dLbls>
            <c:showLegendKey val="0"/>
            <c:showVal val="1"/>
            <c:showCatName val="0"/>
            <c:showSerName val="0"/>
            <c:showPercent val="0"/>
            <c:showBubbleSize val="0"/>
            <c:showLeaderLines val="0"/>
          </c:dLbls>
          <c:cat>
            <c:strRef>
              <c:f>Лист1!$A$2:$A$5</c:f>
              <c:strCache>
                <c:ptCount val="4"/>
                <c:pt idx="0">
                  <c:v>высшая </c:v>
                </c:pt>
                <c:pt idx="1">
                  <c:v>первая</c:v>
                </c:pt>
                <c:pt idx="2">
                  <c:v>СЗД</c:v>
                </c:pt>
                <c:pt idx="3">
                  <c:v>нет</c:v>
                </c:pt>
              </c:strCache>
            </c:strRef>
          </c:cat>
          <c:val>
            <c:numRef>
              <c:f>Лист1!$B$2:$B$5</c:f>
              <c:numCache>
                <c:formatCode>0%</c:formatCode>
                <c:ptCount val="4"/>
                <c:pt idx="0">
                  <c:v>0</c:v>
                </c:pt>
                <c:pt idx="1">
                  <c:v>0.18</c:v>
                </c:pt>
                <c:pt idx="2">
                  <c:v>0.37</c:v>
                </c:pt>
                <c:pt idx="3">
                  <c:v>0</c:v>
                </c:pt>
              </c:numCache>
            </c:numRef>
          </c:val>
        </c:ser>
        <c:ser>
          <c:idx val="1"/>
          <c:order val="1"/>
          <c:tx>
            <c:strRef>
              <c:f>Лист1!$C$1</c:f>
              <c:strCache>
                <c:ptCount val="1"/>
                <c:pt idx="0">
                  <c:v>2020-21</c:v>
                </c:pt>
              </c:strCache>
            </c:strRef>
          </c:tx>
          <c:invertIfNegative val="0"/>
          <c:dLbls>
            <c:showLegendKey val="0"/>
            <c:showVal val="1"/>
            <c:showCatName val="0"/>
            <c:showSerName val="0"/>
            <c:showPercent val="0"/>
            <c:showBubbleSize val="0"/>
            <c:showLeaderLines val="0"/>
          </c:dLbls>
          <c:cat>
            <c:strRef>
              <c:f>Лист1!$A$2:$A$5</c:f>
              <c:strCache>
                <c:ptCount val="4"/>
                <c:pt idx="0">
                  <c:v>высшая </c:v>
                </c:pt>
                <c:pt idx="1">
                  <c:v>первая</c:v>
                </c:pt>
                <c:pt idx="2">
                  <c:v>СЗД</c:v>
                </c:pt>
                <c:pt idx="3">
                  <c:v>нет</c:v>
                </c:pt>
              </c:strCache>
            </c:strRef>
          </c:cat>
          <c:val>
            <c:numRef>
              <c:f>Лист1!$C$2:$C$5</c:f>
              <c:numCache>
                <c:formatCode>0%</c:formatCode>
                <c:ptCount val="4"/>
                <c:pt idx="0">
                  <c:v>0.1</c:v>
                </c:pt>
                <c:pt idx="1">
                  <c:v>0.5</c:v>
                </c:pt>
                <c:pt idx="2">
                  <c:v>0.4</c:v>
                </c:pt>
                <c:pt idx="3">
                  <c:v>0</c:v>
                </c:pt>
              </c:numCache>
            </c:numRef>
          </c:val>
        </c:ser>
        <c:dLbls>
          <c:showLegendKey val="0"/>
          <c:showVal val="0"/>
          <c:showCatName val="0"/>
          <c:showSerName val="0"/>
          <c:showPercent val="0"/>
          <c:showBubbleSize val="0"/>
        </c:dLbls>
        <c:gapWidth val="150"/>
        <c:shape val="cylinder"/>
        <c:axId val="48845568"/>
        <c:axId val="48847104"/>
        <c:axId val="0"/>
      </c:bar3DChart>
      <c:catAx>
        <c:axId val="48845568"/>
        <c:scaling>
          <c:orientation val="minMax"/>
        </c:scaling>
        <c:delete val="0"/>
        <c:axPos val="b"/>
        <c:majorTickMark val="out"/>
        <c:minorTickMark val="none"/>
        <c:tickLblPos val="nextTo"/>
        <c:crossAx val="48847104"/>
        <c:crosses val="autoZero"/>
        <c:auto val="1"/>
        <c:lblAlgn val="ctr"/>
        <c:lblOffset val="100"/>
        <c:noMultiLvlLbl val="0"/>
      </c:catAx>
      <c:valAx>
        <c:axId val="48847104"/>
        <c:scaling>
          <c:orientation val="minMax"/>
        </c:scaling>
        <c:delete val="0"/>
        <c:axPos val="l"/>
        <c:majorGridlines/>
        <c:numFmt formatCode="0%" sourceLinked="1"/>
        <c:majorTickMark val="out"/>
        <c:minorTickMark val="none"/>
        <c:tickLblPos val="nextTo"/>
        <c:crossAx val="48845568"/>
        <c:crosses val="autoZero"/>
        <c:crossBetween val="between"/>
      </c:valAx>
    </c:plotArea>
    <c:legend>
      <c:legendPos val="r"/>
      <c:overlay val="0"/>
    </c:legend>
    <c:plotVisOnly val="1"/>
    <c:dispBlanksAs val="gap"/>
    <c:showDLblsOverMax val="0"/>
  </c:chart>
  <c:spPr>
    <a:solidFill>
      <a:schemeClr val="accent1">
        <a:lumMod val="40000"/>
        <a:lumOff val="60000"/>
      </a:schemeClr>
    </a:solidFill>
    <a:ln w="12700" cap="flat" cmpd="sng" algn="ctr">
      <a:solidFill>
        <a:schemeClr val="accent1">
          <a:lumMod val="75000"/>
        </a:schemeClr>
      </a:solidFill>
      <a:prstDash val="solid"/>
      <a:miter lim="800000"/>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dLblPos val="ctr"/>
              <c:showLegendKey val="0"/>
              <c:showVal val="1"/>
              <c:showCatName val="0"/>
              <c:showSerName val="0"/>
              <c:showPercent val="0"/>
              <c:showBubbleSize val="0"/>
            </c:dLbl>
            <c:dLbl>
              <c:idx val="1"/>
              <c:dLblPos val="ctr"/>
              <c:showLegendKey val="0"/>
              <c:showVal val="1"/>
              <c:showCatName val="0"/>
              <c:showSerName val="0"/>
              <c:showPercent val="0"/>
              <c:showBubbleSize val="0"/>
            </c:dLbl>
            <c:dLbl>
              <c:idx val="2"/>
              <c:dLblPos val="ctr"/>
              <c:showLegendKey val="0"/>
              <c:showVal val="1"/>
              <c:showCatName val="0"/>
              <c:showSerName val="0"/>
              <c:showPercent val="0"/>
              <c:showBubbleSize val="0"/>
            </c:dLbl>
            <c:dLbl>
              <c:idx val="3"/>
              <c:dLblPos val="ctr"/>
              <c:showLegendKey val="0"/>
              <c:showVal val="1"/>
              <c:showCatName val="0"/>
              <c:showSerName val="0"/>
              <c:showPercent val="0"/>
              <c:showBubbleSize val="0"/>
            </c:dLbl>
            <c:dLbl>
              <c:idx val="4"/>
              <c:dLblPos val="ctr"/>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до 2-х лет</c:v>
                </c:pt>
                <c:pt idx="1">
                  <c:v>от 2-х до 5-и лет</c:v>
                </c:pt>
                <c:pt idx="2">
                  <c:v>от 5-и до 10-и лет</c:v>
                </c:pt>
                <c:pt idx="3">
                  <c:v>от 10-и до 20-и</c:v>
                </c:pt>
                <c:pt idx="4">
                  <c:v>свыше 20</c:v>
                </c:pt>
              </c:strCache>
            </c:strRef>
          </c:cat>
          <c:val>
            <c:numRef>
              <c:f>Лист1!$B$2:$B$6</c:f>
              <c:numCache>
                <c:formatCode>0%</c:formatCode>
                <c:ptCount val="5"/>
                <c:pt idx="0">
                  <c:v>0.2</c:v>
                </c:pt>
                <c:pt idx="1">
                  <c:v>0.2</c:v>
                </c:pt>
                <c:pt idx="2">
                  <c:v>0.1</c:v>
                </c:pt>
                <c:pt idx="3">
                  <c:v>0.2</c:v>
                </c:pt>
                <c:pt idx="4">
                  <c:v>0.3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1CC8-E4AF-4ED5-AEEB-314D536A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1831</TotalTime>
  <Pages>1</Pages>
  <Words>5603</Words>
  <Characters>31942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сомп4</dc:creator>
  <cp:keywords/>
  <dc:description/>
  <cp:lastModifiedBy>user</cp:lastModifiedBy>
  <cp:revision>25</cp:revision>
  <cp:lastPrinted>2021-07-27T10:47:00Z</cp:lastPrinted>
  <dcterms:created xsi:type="dcterms:W3CDTF">2020-06-02T08:07:00Z</dcterms:created>
  <dcterms:modified xsi:type="dcterms:W3CDTF">2021-07-27T10:53:00Z</dcterms:modified>
</cp:coreProperties>
</file>