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DD" w:rsidRPr="00F91DA4" w:rsidRDefault="00F515DD" w:rsidP="00F51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15DD" w:rsidRPr="005D2FD4" w:rsidRDefault="00F515DD" w:rsidP="00F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«Общая физическая подготовка с элементами акробатики»  имеет физкультурно-спортивную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направленность, нацелена </w:t>
      </w:r>
      <w:r w:rsidRPr="005D2FD4">
        <w:rPr>
          <w:rFonts w:ascii="Times New Roman" w:hAnsi="Times New Roman" w:cs="Times New Roman"/>
          <w:sz w:val="28"/>
          <w:szCs w:val="28"/>
        </w:rPr>
        <w:t>на    формирование устойчивого интереса к занятиям спортивной акробатикой, ориентация на здоровый образ жизни, включение в процесс физического совершенствования.</w:t>
      </w:r>
    </w:p>
    <w:p w:rsidR="00F515DD" w:rsidRPr="005D2FD4" w:rsidRDefault="00F515DD" w:rsidP="00F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FD4">
        <w:rPr>
          <w:rFonts w:ascii="Times New Roman" w:hAnsi="Times New Roman" w:cs="Times New Roman"/>
          <w:sz w:val="28"/>
          <w:szCs w:val="28"/>
        </w:rPr>
        <w:t>Выполнение акробатических упражнений способствует развитию силы, ловкости, гибкости, быстроты реакций, ориентировки в пространстве, совершенствованию вестибулярного аппарата, укреплению мышц и связок суставов, особенно голеностопного, плечевого, тазобедренного и лучезапястного. Акробатические занятия разносторонне воздействуют на организм детей. При выполнении упражнений вниз головой осуществляется массаж внутренних органов</w:t>
      </w:r>
    </w:p>
    <w:p w:rsidR="00F515DD" w:rsidRDefault="00F515DD" w:rsidP="00F515DD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5DD" w:rsidRPr="00053FE0" w:rsidRDefault="00F515DD" w:rsidP="00F515DD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5DD" w:rsidRDefault="00F515DD" w:rsidP="00F51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F515DD" w:rsidRDefault="00F515DD" w:rsidP="00FD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F515DD" w:rsidRDefault="00F515DD" w:rsidP="00FD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«Общая физическая подготовка с элементами акробатики»  </w:t>
            </w:r>
          </w:p>
        </w:tc>
      </w:tr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F515DD" w:rsidRPr="00053FE0" w:rsidRDefault="00F515DD" w:rsidP="00FD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Дементьева Ангелина Вадимовна, тренер-преподаватель первой квалификационной категории</w:t>
            </w:r>
          </w:p>
        </w:tc>
      </w:tr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F515DD" w:rsidRDefault="00F515DD" w:rsidP="00FD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F515DD" w:rsidRDefault="00F515DD" w:rsidP="00FD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F515DD" w:rsidRDefault="00F515DD" w:rsidP="00FD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F515DD" w:rsidRDefault="00F515DD" w:rsidP="00FD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7 лет</w:t>
            </w:r>
          </w:p>
        </w:tc>
      </w:tr>
      <w:tr w:rsidR="00F515DD" w:rsidTr="00FD7BBF">
        <w:tc>
          <w:tcPr>
            <w:tcW w:w="2660" w:type="dxa"/>
          </w:tcPr>
          <w:p w:rsidR="00F515DD" w:rsidRDefault="00F515DD" w:rsidP="00FD7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F515DD" w:rsidRDefault="00F515DD" w:rsidP="00FD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D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устойчивого интереса к занятиям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акробатикой</w:t>
            </w:r>
          </w:p>
          <w:p w:rsidR="00F515DD" w:rsidRDefault="00F515DD" w:rsidP="00FD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6C0C" w:rsidRDefault="00F515DD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D"/>
    <w:rsid w:val="001C641F"/>
    <w:rsid w:val="00206EF5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2022-10-27T11:41:00Z</dcterms:created>
  <dcterms:modified xsi:type="dcterms:W3CDTF">2022-10-27T11:43:00Z</dcterms:modified>
</cp:coreProperties>
</file>